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320DEF66"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 Grid Corporation of India Ltd (POWERGRID), a company incorporated under the Companies Act, 2013, having its registered office</w:t>
      </w:r>
      <w:r w:rsidR="00DE419E">
        <w:rPr>
          <w:rFonts w:ascii="Book Antiqua" w:hAnsi="Book Antiqua"/>
          <w:b/>
          <w:bCs/>
          <w:sz w:val="28"/>
          <w:szCs w:val="28"/>
        </w:rPr>
        <w:t xml:space="preserve"> </w:t>
      </w:r>
      <w:r w:rsidR="00DE419E" w:rsidRPr="00DE419E">
        <w:rPr>
          <w:rFonts w:ascii="Book Antiqua" w:hAnsi="Book Antiqua"/>
          <w:sz w:val="28"/>
          <w:szCs w:val="28"/>
        </w:rPr>
        <w:t>at</w:t>
      </w:r>
      <w:r w:rsidR="00DE419E">
        <w:rPr>
          <w:rFonts w:ascii="Book Antiqua" w:hAnsi="Book Antiqua"/>
          <w:b/>
          <w:bCs/>
          <w:sz w:val="28"/>
          <w:szCs w:val="28"/>
        </w:rPr>
        <w:t xml:space="preserve"> </w:t>
      </w:r>
      <w:r w:rsidRPr="007E6A1A">
        <w:rPr>
          <w:rFonts w:ascii="Book Antiqua" w:hAnsi="Book Antiqua"/>
          <w:b/>
          <w:bCs/>
          <w:sz w:val="28"/>
          <w:szCs w:val="28"/>
        </w:rPr>
        <w:t>Plot No. 2, Sector 29, Gurugram, Haryana 122001, has been appointed as Project Implementing Agency (PIA)</w:t>
      </w:r>
      <w:r w:rsidR="00F148EC">
        <w:rPr>
          <w:rFonts w:ascii="Book Antiqua" w:hAnsi="Book Antiqua"/>
          <w:b/>
          <w:bCs/>
          <w:sz w:val="28"/>
          <w:szCs w:val="28"/>
        </w:rPr>
        <w:t xml:space="preserve"> (hereinafter referred to as </w:t>
      </w:r>
      <w:r w:rsidR="00F148EC" w:rsidRPr="006F55FB">
        <w:rPr>
          <w:rFonts w:ascii="Book Antiqua" w:hAnsi="Book Antiqua"/>
          <w:b/>
          <w:bCs/>
          <w:sz w:val="28"/>
          <w:szCs w:val="28"/>
        </w:rPr>
        <w:t>Employer/Utility)</w:t>
      </w:r>
      <w:r w:rsidRPr="007E6A1A">
        <w:rPr>
          <w:rFonts w:ascii="Book Antiqua" w:hAnsi="Book Antiqua"/>
          <w:b/>
          <w:bCs/>
          <w:sz w:val="28"/>
          <w:szCs w:val="28"/>
        </w:rPr>
        <w:t xml:space="preserve"> for implementation of </w:t>
      </w:r>
      <w:r w:rsidR="0033525C">
        <w:rPr>
          <w:rFonts w:ascii="Book Antiqua" w:hAnsi="Book Antiqua"/>
          <w:b/>
          <w:bCs/>
          <w:sz w:val="28"/>
          <w:szCs w:val="28"/>
        </w:rPr>
        <w:t>“</w:t>
      </w:r>
      <w:r w:rsidR="0033525C" w:rsidRPr="0033525C">
        <w:rPr>
          <w:rFonts w:ascii="Book Antiqua" w:hAnsi="Book Antiqua"/>
          <w:b/>
          <w:bCs/>
          <w:sz w:val="28"/>
          <w:szCs w:val="28"/>
        </w:rPr>
        <w:t>Interconnection work of North, Middle &amp; South Andaman Island under RDSS in UT of Andaman &amp; Nicobar Islands</w:t>
      </w:r>
      <w:r w:rsidR="0033525C">
        <w:rPr>
          <w:rFonts w:ascii="Book Antiqua" w:hAnsi="Book Antiqua"/>
          <w:b/>
          <w:bCs/>
          <w:sz w:val="28"/>
          <w:szCs w:val="28"/>
        </w:rPr>
        <w:t>”</w:t>
      </w:r>
      <w:r w:rsidR="0033525C" w:rsidRPr="0033525C">
        <w:rPr>
          <w:rFonts w:ascii="Book Antiqua" w:hAnsi="Book Antiqua"/>
          <w:b/>
          <w:bCs/>
          <w:sz w:val="28"/>
          <w:szCs w:val="28"/>
        </w:rPr>
        <w:t xml:space="preserve"> </w:t>
      </w:r>
      <w:r w:rsidRPr="007E6A1A">
        <w:rPr>
          <w:rFonts w:ascii="Book Antiqua" w:hAnsi="Book Antiqua"/>
          <w:b/>
          <w:bCs/>
          <w:sz w:val="28"/>
          <w:szCs w:val="28"/>
        </w:rPr>
        <w:t xml:space="preserve">by </w:t>
      </w:r>
      <w:r w:rsidR="001D1B9D" w:rsidRPr="001D1B9D">
        <w:rPr>
          <w:rFonts w:ascii="Book Antiqua" w:hAnsi="Book Antiqua"/>
          <w:b/>
          <w:bCs/>
          <w:sz w:val="28"/>
          <w:szCs w:val="28"/>
        </w:rPr>
        <w:t>Electricity Department, Andaman &amp; Nicobar Administration (EDANA)</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15D3C2FC" w:rsidR="00544B4E" w:rsidRPr="00544B4E" w:rsidRDefault="004F3CDB" w:rsidP="0020316B">
      <w:pPr>
        <w:pStyle w:val="BodyText"/>
        <w:ind w:left="270" w:right="-90"/>
        <w:jc w:val="both"/>
        <w:rPr>
          <w:rFonts w:ascii="Book Antiqua" w:hAnsi="Book Antiqua" w:cs="CIDFont+F2"/>
          <w:sz w:val="28"/>
          <w:szCs w:val="26"/>
          <w:lang w:bidi="hi-IN"/>
        </w:rPr>
      </w:pPr>
      <w:r w:rsidRPr="004F3CDB">
        <w:rPr>
          <w:rFonts w:ascii="Book Antiqua" w:hAnsi="Book Antiqua"/>
          <w:b/>
          <w:sz w:val="32"/>
          <w:szCs w:val="32"/>
        </w:rPr>
        <w:t>Transmission line package TL-01</w:t>
      </w:r>
      <w:r>
        <w:rPr>
          <w:rFonts w:ascii="Book Antiqua" w:hAnsi="Book Antiqua"/>
          <w:b/>
          <w:sz w:val="32"/>
          <w:szCs w:val="32"/>
        </w:rPr>
        <w:t xml:space="preserve"> </w:t>
      </w:r>
      <w:r w:rsidR="00F00390" w:rsidRPr="00F00390">
        <w:rPr>
          <w:rFonts w:ascii="Book Antiqua" w:hAnsi="Book Antiqua"/>
          <w:b/>
          <w:sz w:val="32"/>
          <w:szCs w:val="32"/>
        </w:rPr>
        <w:t xml:space="preserve">for (a) </w:t>
      </w:r>
      <w:r w:rsidR="00011200" w:rsidRPr="00011200">
        <w:rPr>
          <w:rFonts w:ascii="Book Antiqua" w:hAnsi="Book Antiqua"/>
          <w:b/>
          <w:sz w:val="32"/>
          <w:szCs w:val="32"/>
        </w:rPr>
        <w:t xml:space="preserve">66kV D/C </w:t>
      </w:r>
      <w:proofErr w:type="spellStart"/>
      <w:r w:rsidR="00011200" w:rsidRPr="00011200">
        <w:rPr>
          <w:rFonts w:ascii="Book Antiqua" w:hAnsi="Book Antiqua"/>
          <w:b/>
          <w:sz w:val="32"/>
          <w:szCs w:val="32"/>
        </w:rPr>
        <w:t>Diglipur</w:t>
      </w:r>
      <w:proofErr w:type="spellEnd"/>
      <w:r w:rsidR="00011200" w:rsidRPr="00011200">
        <w:rPr>
          <w:rFonts w:ascii="Book Antiqua" w:hAnsi="Book Antiqua"/>
          <w:b/>
          <w:sz w:val="32"/>
          <w:szCs w:val="32"/>
        </w:rPr>
        <w:t xml:space="preserve"> </w:t>
      </w:r>
      <w:proofErr w:type="spellStart"/>
      <w:r w:rsidR="00011200" w:rsidRPr="00011200">
        <w:rPr>
          <w:rFonts w:ascii="Book Antiqua" w:hAnsi="Book Antiqua"/>
          <w:b/>
          <w:sz w:val="32"/>
          <w:szCs w:val="32"/>
        </w:rPr>
        <w:t>Mayabunder</w:t>
      </w:r>
      <w:proofErr w:type="spellEnd"/>
      <w:r w:rsidR="00011200" w:rsidRPr="00011200">
        <w:rPr>
          <w:rFonts w:ascii="Book Antiqua" w:hAnsi="Book Antiqua"/>
          <w:b/>
          <w:sz w:val="32"/>
          <w:szCs w:val="32"/>
        </w:rPr>
        <w:t xml:space="preserve"> transmission line</w:t>
      </w:r>
      <w:r w:rsidR="00F00390" w:rsidRPr="00F00390">
        <w:rPr>
          <w:rFonts w:ascii="Book Antiqua" w:hAnsi="Book Antiqua"/>
          <w:b/>
          <w:sz w:val="32"/>
          <w:szCs w:val="32"/>
        </w:rPr>
        <w:t xml:space="preserve"> </w:t>
      </w:r>
      <w:r w:rsidR="008A1CC8">
        <w:rPr>
          <w:rFonts w:ascii="Book Antiqua" w:hAnsi="Book Antiqua"/>
          <w:b/>
          <w:sz w:val="32"/>
          <w:szCs w:val="32"/>
        </w:rPr>
        <w:t xml:space="preserve">&amp; </w:t>
      </w:r>
      <w:r w:rsidR="00F00390" w:rsidRPr="00F00390">
        <w:rPr>
          <w:rFonts w:ascii="Book Antiqua" w:hAnsi="Book Antiqua"/>
          <w:b/>
          <w:sz w:val="32"/>
          <w:szCs w:val="32"/>
        </w:rPr>
        <w:t>(</w:t>
      </w:r>
      <w:r w:rsidR="008A1CC8">
        <w:rPr>
          <w:rFonts w:ascii="Book Antiqua" w:hAnsi="Book Antiqua"/>
          <w:b/>
          <w:sz w:val="32"/>
          <w:szCs w:val="32"/>
        </w:rPr>
        <w:t>b</w:t>
      </w:r>
      <w:r w:rsidR="00F00390" w:rsidRPr="00F00390">
        <w:rPr>
          <w:rFonts w:ascii="Book Antiqua" w:hAnsi="Book Antiqua"/>
          <w:b/>
          <w:sz w:val="32"/>
          <w:szCs w:val="32"/>
        </w:rPr>
        <w:t xml:space="preserve">) </w:t>
      </w:r>
      <w:r w:rsidR="008A1CC8" w:rsidRPr="008A1CC8">
        <w:rPr>
          <w:rFonts w:ascii="Book Antiqua" w:hAnsi="Book Antiqua"/>
          <w:b/>
          <w:sz w:val="32"/>
          <w:szCs w:val="32"/>
        </w:rPr>
        <w:t xml:space="preserve">66kV D/C </w:t>
      </w:r>
      <w:proofErr w:type="spellStart"/>
      <w:r w:rsidR="008A1CC8" w:rsidRPr="008A1CC8">
        <w:rPr>
          <w:rFonts w:ascii="Book Antiqua" w:hAnsi="Book Antiqua"/>
          <w:b/>
          <w:sz w:val="32"/>
          <w:szCs w:val="32"/>
        </w:rPr>
        <w:t>Mayabunder</w:t>
      </w:r>
      <w:proofErr w:type="spellEnd"/>
      <w:r w:rsidR="008A1CC8" w:rsidRPr="008A1CC8">
        <w:rPr>
          <w:rFonts w:ascii="Book Antiqua" w:hAnsi="Book Antiqua"/>
          <w:b/>
          <w:sz w:val="32"/>
          <w:szCs w:val="32"/>
        </w:rPr>
        <w:t xml:space="preserve"> Rangat transmission line</w:t>
      </w:r>
      <w:r w:rsidR="00F00390" w:rsidRPr="00F00390">
        <w:rPr>
          <w:rFonts w:ascii="Book Antiqua" w:hAnsi="Book Antiqua"/>
          <w:b/>
          <w:sz w:val="32"/>
          <w:szCs w:val="32"/>
        </w:rPr>
        <w:t xml:space="preserve"> </w:t>
      </w:r>
      <w:r w:rsidR="00DA2F9F">
        <w:rPr>
          <w:rFonts w:ascii="Book Antiqua" w:hAnsi="Book Antiqua"/>
          <w:b/>
          <w:sz w:val="32"/>
          <w:szCs w:val="32"/>
        </w:rPr>
        <w:t>associated with</w:t>
      </w:r>
      <w:r w:rsidR="00F00390" w:rsidRPr="00F00390">
        <w:rPr>
          <w:rFonts w:ascii="Book Antiqua" w:hAnsi="Book Antiqua"/>
          <w:b/>
          <w:sz w:val="32"/>
          <w:szCs w:val="32"/>
        </w:rPr>
        <w:t xml:space="preserve"> “Interconnection work of North, Middle &amp; South Andaman Island under RDSS in UT of Andaman &amp; Nicobar Islands”</w:t>
      </w:r>
      <w:r w:rsidR="001C5D2B">
        <w:rPr>
          <w:rFonts w:ascii="Book Antiqua" w:hAnsi="Book Antiqua"/>
          <w:b/>
          <w:sz w:val="32"/>
          <w:szCs w:val="32"/>
        </w:rPr>
        <w:t xml:space="preserve"> </w:t>
      </w:r>
      <w:r w:rsidR="00A62905" w:rsidRPr="00A62905">
        <w:rPr>
          <w:rFonts w:ascii="Book Antiqua" w:hAnsi="Book Antiqua"/>
          <w:b/>
          <w:sz w:val="32"/>
          <w:szCs w:val="32"/>
        </w:rPr>
        <w:t>under Consultancy Services to EDANA</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266"/>
        <w:gridCol w:w="4662"/>
      </w:tblGrid>
      <w:tr w:rsidR="004B5FCA" w14:paraId="01AAA7EC" w14:textId="77777777" w:rsidTr="00A43CC0">
        <w:tc>
          <w:tcPr>
            <w:tcW w:w="4266" w:type="dxa"/>
          </w:tcPr>
          <w:p w14:paraId="7BBE98C3"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662" w:type="dxa"/>
          </w:tcPr>
          <w:p w14:paraId="59F75CA9" w14:textId="1D4BDFE6" w:rsidR="004B5FCA" w:rsidRPr="00A43CC0" w:rsidRDefault="004B5FCA" w:rsidP="004B5FCA">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0</w:t>
            </w:r>
            <w:r w:rsidR="0015068E">
              <w:rPr>
                <w:rFonts w:ascii="Book Antiqua" w:hAnsi="Book Antiqua"/>
                <w:bCs w:val="0"/>
                <w:sz w:val="24"/>
                <w:szCs w:val="24"/>
              </w:rPr>
              <w:t>4</w:t>
            </w:r>
            <w:r w:rsidR="0015068E" w:rsidRPr="0015068E">
              <w:rPr>
                <w:rFonts w:ascii="Book Antiqua" w:hAnsi="Book Antiqua"/>
                <w:bCs w:val="0"/>
                <w:sz w:val="24"/>
                <w:szCs w:val="24"/>
                <w:vertAlign w:val="superscript"/>
              </w:rPr>
              <w:t>th</w:t>
            </w:r>
            <w:r>
              <w:rPr>
                <w:rFonts w:ascii="Book Antiqua" w:hAnsi="Book Antiqua"/>
                <w:bCs w:val="0"/>
                <w:sz w:val="24"/>
                <w:szCs w:val="24"/>
              </w:rPr>
              <w:t xml:space="preserve"> December 2025</w:t>
            </w:r>
          </w:p>
        </w:tc>
      </w:tr>
      <w:tr w:rsidR="004B5FCA" w14:paraId="491A9882" w14:textId="77777777" w:rsidTr="00A43CC0">
        <w:tc>
          <w:tcPr>
            <w:tcW w:w="4266" w:type="dxa"/>
          </w:tcPr>
          <w:p w14:paraId="0AF8CB20"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 &amp; Time of Pre-bid Meeting</w:t>
            </w:r>
          </w:p>
        </w:tc>
        <w:tc>
          <w:tcPr>
            <w:tcW w:w="4662" w:type="dxa"/>
          </w:tcPr>
          <w:p w14:paraId="05953B8F" w14:textId="6905ECC4" w:rsidR="004B5FCA" w:rsidRPr="00A43CC0" w:rsidRDefault="004B5FCA" w:rsidP="004B5FCA">
            <w:pPr>
              <w:pStyle w:val="Heading1"/>
              <w:spacing w:before="0"/>
              <w:ind w:right="302"/>
              <w:jc w:val="both"/>
              <w:rPr>
                <w:rFonts w:ascii="Book Antiqua" w:hAnsi="Book Antiqua"/>
                <w:bCs w:val="0"/>
                <w:sz w:val="24"/>
                <w:szCs w:val="24"/>
                <w:highlight w:val="yellow"/>
              </w:rPr>
            </w:pPr>
            <w:r>
              <w:rPr>
                <w:rFonts w:ascii="Book Antiqua" w:hAnsi="Book Antiqua"/>
                <w:bCs w:val="0"/>
                <w:sz w:val="24"/>
                <w:szCs w:val="24"/>
              </w:rPr>
              <w:t>16</w:t>
            </w:r>
            <w:r>
              <w:rPr>
                <w:rFonts w:ascii="Book Antiqua" w:hAnsi="Book Antiqua"/>
                <w:bCs w:val="0"/>
                <w:sz w:val="24"/>
                <w:szCs w:val="24"/>
                <w:vertAlign w:val="superscript"/>
              </w:rPr>
              <w:t>th</w:t>
            </w:r>
            <w:r>
              <w:rPr>
                <w:rFonts w:ascii="Book Antiqua" w:hAnsi="Book Antiqua"/>
                <w:bCs w:val="0"/>
                <w:sz w:val="24"/>
                <w:szCs w:val="24"/>
              </w:rPr>
              <w:t xml:space="preserve"> December 2025 at 1130 Hours (IST)</w:t>
            </w:r>
          </w:p>
        </w:tc>
      </w:tr>
      <w:tr w:rsidR="004B5FCA" w14:paraId="3E26DD96" w14:textId="77777777" w:rsidTr="00A43CC0">
        <w:tc>
          <w:tcPr>
            <w:tcW w:w="4266" w:type="dxa"/>
          </w:tcPr>
          <w:p w14:paraId="1C598D52"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Deadline for Submission of Bid</w:t>
            </w:r>
          </w:p>
        </w:tc>
        <w:tc>
          <w:tcPr>
            <w:tcW w:w="4662" w:type="dxa"/>
          </w:tcPr>
          <w:p w14:paraId="275B918F" w14:textId="77777777" w:rsidR="004B5FCA" w:rsidRDefault="004B5FCA" w:rsidP="004B5FCA">
            <w:pPr>
              <w:pStyle w:val="Heading1"/>
              <w:spacing w:before="0"/>
              <w:ind w:right="522"/>
              <w:jc w:val="both"/>
              <w:rPr>
                <w:rFonts w:ascii="Book Antiqua" w:hAnsi="Book Antiqua"/>
                <w:bCs w:val="0"/>
                <w:sz w:val="24"/>
                <w:szCs w:val="24"/>
              </w:rPr>
            </w:pPr>
            <w:r>
              <w:rPr>
                <w:rFonts w:ascii="Book Antiqua" w:hAnsi="Book Antiqua"/>
                <w:bCs w:val="0"/>
                <w:sz w:val="24"/>
                <w:szCs w:val="24"/>
              </w:rPr>
              <w:t>Soft copy part of bid:</w:t>
            </w:r>
          </w:p>
          <w:p w14:paraId="7EEBD17E" w14:textId="77777777" w:rsidR="004B5FCA" w:rsidRDefault="004B5FCA" w:rsidP="004B5FCA">
            <w:pPr>
              <w:pStyle w:val="Heading1"/>
              <w:spacing w:before="0"/>
              <w:ind w:right="522"/>
              <w:jc w:val="both"/>
              <w:rPr>
                <w:rFonts w:ascii="Book Antiqua" w:hAnsi="Book Antiqua"/>
                <w:bCs w:val="0"/>
                <w:sz w:val="24"/>
                <w:szCs w:val="24"/>
              </w:rPr>
            </w:pPr>
            <w:r>
              <w:rPr>
                <w:rFonts w:ascii="Book Antiqua" w:hAnsi="Book Antiqua"/>
                <w:bCs w:val="0"/>
                <w:sz w:val="24"/>
                <w:szCs w:val="24"/>
              </w:rPr>
              <w:t>24</w:t>
            </w:r>
            <w:r>
              <w:rPr>
                <w:rFonts w:ascii="Book Antiqua" w:hAnsi="Book Antiqua"/>
                <w:bCs w:val="0"/>
                <w:sz w:val="24"/>
                <w:szCs w:val="24"/>
                <w:vertAlign w:val="superscript"/>
              </w:rPr>
              <w:t>th</w:t>
            </w:r>
            <w:r>
              <w:rPr>
                <w:rFonts w:ascii="Book Antiqua" w:hAnsi="Book Antiqua"/>
                <w:bCs w:val="0"/>
                <w:sz w:val="24"/>
                <w:szCs w:val="24"/>
              </w:rPr>
              <w:t xml:space="preserve"> December 2025 till 1100Hrs.</w:t>
            </w:r>
          </w:p>
          <w:p w14:paraId="37D0D7F8" w14:textId="77777777" w:rsidR="004B5FCA" w:rsidRDefault="004B5FCA" w:rsidP="004B5FCA">
            <w:pPr>
              <w:pStyle w:val="Heading1"/>
              <w:spacing w:before="0"/>
              <w:ind w:right="522"/>
              <w:jc w:val="both"/>
              <w:rPr>
                <w:rFonts w:ascii="Book Antiqua" w:hAnsi="Book Antiqua"/>
                <w:bCs w:val="0"/>
                <w:sz w:val="24"/>
                <w:szCs w:val="24"/>
              </w:rPr>
            </w:pPr>
            <w:r>
              <w:rPr>
                <w:rFonts w:ascii="Book Antiqua" w:hAnsi="Book Antiqua"/>
                <w:bCs w:val="0"/>
                <w:sz w:val="24"/>
                <w:szCs w:val="24"/>
              </w:rPr>
              <w:t>Hard copy part of bid:</w:t>
            </w:r>
          </w:p>
          <w:p w14:paraId="328F4A6C" w14:textId="61FA0F0C" w:rsidR="004B5FCA" w:rsidRPr="00A43CC0" w:rsidRDefault="004B5FCA" w:rsidP="004B5FCA">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29</w:t>
            </w:r>
            <w:r>
              <w:rPr>
                <w:rFonts w:ascii="Book Antiqua" w:hAnsi="Book Antiqua"/>
                <w:bCs w:val="0"/>
                <w:sz w:val="24"/>
                <w:szCs w:val="24"/>
                <w:vertAlign w:val="superscript"/>
              </w:rPr>
              <w:t>th</w:t>
            </w:r>
            <w:r>
              <w:rPr>
                <w:rFonts w:ascii="Book Antiqua" w:hAnsi="Book Antiqua"/>
                <w:bCs w:val="0"/>
                <w:sz w:val="24"/>
                <w:szCs w:val="24"/>
              </w:rPr>
              <w:t xml:space="preserve"> December 2025 till 1100Hrs.</w:t>
            </w:r>
          </w:p>
        </w:tc>
      </w:tr>
      <w:tr w:rsidR="004B5FCA" w14:paraId="4797468C" w14:textId="77777777" w:rsidTr="00A43CC0">
        <w:tc>
          <w:tcPr>
            <w:tcW w:w="4266" w:type="dxa"/>
          </w:tcPr>
          <w:p w14:paraId="740FA0DA" w14:textId="77777777" w:rsidR="004B5FCA" w:rsidRPr="0094614C" w:rsidRDefault="004B5FCA" w:rsidP="004B5FCA">
            <w:pPr>
              <w:pStyle w:val="Heading1"/>
              <w:spacing w:before="0"/>
              <w:ind w:right="522"/>
              <w:jc w:val="both"/>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662" w:type="dxa"/>
          </w:tcPr>
          <w:p w14:paraId="169AB17A" w14:textId="590E98B4" w:rsidR="004B5FCA" w:rsidRPr="00A43CC0" w:rsidRDefault="004B5FCA" w:rsidP="004B5FCA">
            <w:pPr>
              <w:pStyle w:val="Heading1"/>
              <w:spacing w:before="0"/>
              <w:ind w:right="522"/>
              <w:jc w:val="both"/>
              <w:rPr>
                <w:rFonts w:ascii="Book Antiqua" w:hAnsi="Book Antiqua"/>
                <w:bCs w:val="0"/>
                <w:sz w:val="24"/>
                <w:szCs w:val="24"/>
                <w:highlight w:val="yellow"/>
              </w:rPr>
            </w:pPr>
            <w:r>
              <w:rPr>
                <w:rFonts w:ascii="Book Antiqua" w:hAnsi="Book Antiqua"/>
                <w:bCs w:val="0"/>
                <w:sz w:val="24"/>
                <w:szCs w:val="24"/>
              </w:rPr>
              <w:t>29</w:t>
            </w:r>
            <w:r>
              <w:rPr>
                <w:rFonts w:ascii="Book Antiqua" w:hAnsi="Book Antiqua"/>
                <w:bCs w:val="0"/>
                <w:sz w:val="24"/>
                <w:szCs w:val="24"/>
                <w:vertAlign w:val="superscript"/>
              </w:rPr>
              <w:t>th</w:t>
            </w:r>
            <w:r>
              <w:rPr>
                <w:rFonts w:ascii="Book Antiqua" w:hAnsi="Book Antiqua"/>
                <w:bCs w:val="0"/>
                <w:sz w:val="24"/>
                <w:szCs w:val="24"/>
              </w:rPr>
              <w:t xml:space="preserve"> December 2025 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3E4613"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wrap type="none"/>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30277791" w:rsidR="009804EB" w:rsidRPr="0094614C" w:rsidRDefault="00FD57BE" w:rsidP="00130052">
      <w:pPr>
        <w:pStyle w:val="BodyText"/>
        <w:jc w:val="both"/>
        <w:rPr>
          <w:rFonts w:ascii="Book Antiqua" w:hAnsi="Book Antiqua"/>
        </w:rPr>
      </w:pPr>
      <w:r>
        <w:rPr>
          <w:rFonts w:ascii="Book Antiqua" w:hAnsi="Book Antiqua"/>
        </w:rPr>
        <w:t xml:space="preserve"> </w:t>
      </w: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10EB382F"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00157B46">
        <w:rPr>
          <w:rFonts w:ascii="Book Antiqua" w:hAnsi="Book Antiqua"/>
          <w:spacing w:val="-3"/>
        </w:rPr>
        <w:t xml:space="preserve">by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00A454C4" w:rsidRPr="0094614C">
        <w:rPr>
          <w:rFonts w:ascii="Book Antiqua" w:hAnsi="Book Antiqua"/>
        </w:rPr>
        <w:t>Section</w:t>
      </w:r>
      <w:r w:rsidR="00A454C4">
        <w:rPr>
          <w:rFonts w:ascii="Book Antiqua" w:hAnsi="Book Antiqua"/>
        </w:rPr>
        <w:t xml:space="preserve"> </w:t>
      </w:r>
      <w:r w:rsidR="00A454C4" w:rsidRPr="0094614C">
        <w:rPr>
          <w:rFonts w:ascii="Book Antiqua" w:hAnsi="Book Antiqua"/>
          <w:spacing w:val="-58"/>
        </w:rPr>
        <w:t xml:space="preserve"> </w:t>
      </w:r>
      <w:r w:rsidR="00A454C4">
        <w:rPr>
          <w:rFonts w:ascii="Book Antiqua" w:hAnsi="Book Antiqua"/>
          <w:spacing w:val="-58"/>
        </w:rPr>
        <w:t xml:space="preserve"> </w:t>
      </w:r>
      <w:r w:rsidR="00A454C4" w:rsidRPr="0094614C">
        <w:rPr>
          <w:rFonts w:ascii="Book Antiqua" w:hAnsi="Book Antiqua"/>
        </w:rPr>
        <w:t>3</w:t>
      </w:r>
      <w:r w:rsidRPr="0094614C">
        <w:rPr>
          <w:rFonts w:ascii="Book Antiqua" w:hAnsi="Book Antiqua"/>
        </w:rPr>
        <w:t>.</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5558CC69"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00E461BC">
        <w:rPr>
          <w:rFonts w:ascii="Book Antiqua" w:hAnsi="Book Antiqua"/>
          <w:spacing w:val="-5"/>
          <w:sz w:val="24"/>
          <w:szCs w:val="24"/>
        </w:rPr>
        <w:tab/>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2583F60D"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w:t>
      </w:r>
      <w:r w:rsidR="00E461BC">
        <w:rPr>
          <w:rFonts w:ascii="Book Antiqua" w:hAnsi="Book Antiqua"/>
          <w:sz w:val="24"/>
          <w:szCs w:val="24"/>
        </w:rPr>
        <w:t>:</w:t>
      </w:r>
      <w:r w:rsidR="00E461BC">
        <w:rPr>
          <w:rFonts w:ascii="Book Antiqua" w:hAnsi="Book Antiqua"/>
          <w:sz w:val="24"/>
          <w:szCs w:val="24"/>
        </w:rPr>
        <w:tab/>
      </w:r>
      <w:r w:rsidRPr="0094614C">
        <w:rPr>
          <w:rFonts w:ascii="Book Antiqua" w:hAnsi="Book Antiqua"/>
          <w:sz w:val="24"/>
          <w:szCs w:val="24"/>
        </w:rPr>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EndPr/>
      <w:sdtContent>
        <w:p w14:paraId="527D5EAB" w14:textId="77777777" w:rsidR="009804EB" w:rsidRPr="0094614C" w:rsidRDefault="00CD05F7" w:rsidP="0094614C">
          <w:pPr>
            <w:pStyle w:val="TOC5"/>
            <w:tabs>
              <w:tab w:val="left" w:leader="dot" w:pos="9792"/>
            </w:tabs>
            <w:spacing w:before="0"/>
            <w:ind w:left="920" w:firstLine="0"/>
            <w:rPr>
              <w:rFonts w:ascii="Book Antiqua" w:hAnsi="Book Antiqua"/>
            </w:rPr>
          </w:pPr>
          <w:hyperlink w:anchor="_bookmark0"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1 :</w:t>
            </w:r>
            <w:r w:rsidRPr="0094614C">
              <w:rPr>
                <w:rFonts w:ascii="Book Antiqua" w:hAnsi="Book Antiqua"/>
                <w:spacing w:val="-1"/>
              </w:rPr>
              <w:t xml:space="preserve"> </w:t>
            </w:r>
            <w:r w:rsidRPr="0094614C">
              <w:rPr>
                <w:rFonts w:ascii="Book Antiqua" w:hAnsi="Book Antiqua"/>
              </w:rPr>
              <w:t>Request</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Notice</w:t>
            </w:r>
            <w:r w:rsidRPr="0094614C">
              <w:rPr>
                <w:rFonts w:ascii="Book Antiqua" w:hAnsi="Book Antiqua"/>
              </w:rPr>
              <w:tab/>
              <w:t>8</w:t>
            </w:r>
          </w:hyperlink>
        </w:p>
        <w:p w14:paraId="2EA5B491"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1"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2</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58"/>
              </w:rPr>
              <w:t xml:space="preserve"> </w:t>
            </w:r>
            <w:r w:rsidRPr="0094614C">
              <w:rPr>
                <w:rFonts w:ascii="Book Antiqua" w:hAnsi="Book Antiqua"/>
              </w:rPr>
              <w:t>Eligibility</w:t>
            </w:r>
            <w:r w:rsidRPr="0094614C">
              <w:rPr>
                <w:rFonts w:ascii="Book Antiqua" w:hAnsi="Book Antiqua"/>
                <w:spacing w:val="-7"/>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Qualification</w:t>
            </w:r>
            <w:r w:rsidRPr="0094614C">
              <w:rPr>
                <w:rFonts w:ascii="Book Antiqua" w:hAnsi="Book Antiqua"/>
                <w:spacing w:val="-1"/>
              </w:rPr>
              <w:t xml:space="preserve"> </w:t>
            </w:r>
            <w:r w:rsidRPr="0094614C">
              <w:rPr>
                <w:rFonts w:ascii="Book Antiqua" w:hAnsi="Book Antiqua"/>
              </w:rPr>
              <w:t>Requirements</w:t>
            </w:r>
            <w:r w:rsidRPr="0094614C">
              <w:rPr>
                <w:rFonts w:ascii="Book Antiqua" w:hAnsi="Book Antiqua"/>
              </w:rPr>
              <w:tab/>
              <w:t>13</w:t>
            </w:r>
          </w:hyperlink>
        </w:p>
        <w:p w14:paraId="260CEE7A"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2" w:history="1">
            <w:r w:rsidRPr="0094614C">
              <w:rPr>
                <w:rFonts w:ascii="Book Antiqua" w:hAnsi="Book Antiqua"/>
              </w:rPr>
              <w:t>Section</w:t>
            </w:r>
            <w:r w:rsidRPr="0094614C">
              <w:rPr>
                <w:rFonts w:ascii="Book Antiqua" w:hAnsi="Book Antiqua"/>
                <w:spacing w:val="-2"/>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3</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Instructions</w:t>
            </w:r>
            <w:r w:rsidRPr="0094614C">
              <w:rPr>
                <w:rFonts w:ascii="Book Antiqua" w:hAnsi="Book Antiqua"/>
                <w:spacing w:val="-2"/>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spacing w:val="-2"/>
              </w:rPr>
              <w:t xml:space="preserve"> </w:t>
            </w:r>
            <w:r w:rsidRPr="0094614C">
              <w:rPr>
                <w:rFonts w:ascii="Book Antiqua" w:hAnsi="Book Antiqua"/>
              </w:rPr>
              <w:t>Data Sheet</w:t>
            </w:r>
            <w:r w:rsidRPr="0094614C">
              <w:rPr>
                <w:rFonts w:ascii="Book Antiqua" w:hAnsi="Book Antiqua"/>
              </w:rPr>
              <w:tab/>
              <w:t>22</w:t>
            </w:r>
          </w:hyperlink>
        </w:p>
        <w:p w14:paraId="592582F4" w14:textId="77777777" w:rsidR="009804EB" w:rsidRPr="0094614C" w:rsidRDefault="00CD05F7"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Pr="0094614C">
              <w:rPr>
                <w:rFonts w:ascii="Book Antiqua" w:hAnsi="Book Antiqua"/>
              </w:rPr>
              <w:t>Instructions</w:t>
            </w:r>
            <w:r w:rsidRPr="0094614C">
              <w:rPr>
                <w:rFonts w:ascii="Book Antiqua" w:hAnsi="Book Antiqua"/>
                <w:spacing w:val="-2"/>
              </w:rPr>
              <w:t xml:space="preserve"> </w:t>
            </w:r>
            <w:r w:rsidRPr="0094614C">
              <w:rPr>
                <w:rFonts w:ascii="Book Antiqua" w:hAnsi="Book Antiqua"/>
              </w:rPr>
              <w:t>to</w:t>
            </w:r>
            <w:r w:rsidRPr="0094614C">
              <w:rPr>
                <w:rFonts w:ascii="Book Antiqua" w:hAnsi="Book Antiqua"/>
                <w:spacing w:val="-2"/>
              </w:rPr>
              <w:t xml:space="preserve"> </w:t>
            </w:r>
            <w:r w:rsidRPr="0094614C">
              <w:rPr>
                <w:rFonts w:ascii="Book Antiqua" w:hAnsi="Book Antiqua"/>
              </w:rPr>
              <w:t>Bidders</w:t>
            </w:r>
            <w:r w:rsidRPr="0094614C">
              <w:rPr>
                <w:rFonts w:ascii="Book Antiqua" w:hAnsi="Book Antiqua"/>
              </w:rPr>
              <w:tab/>
              <w:t>22</w:t>
            </w:r>
          </w:hyperlink>
        </w:p>
        <w:p w14:paraId="0F1DB32B"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Pr="0094614C">
              <w:rPr>
                <w:rFonts w:ascii="Book Antiqua" w:hAnsi="Book Antiqua"/>
              </w:rPr>
              <w:t>Scope</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Definitions</w:t>
            </w:r>
            <w:r w:rsidRPr="0094614C">
              <w:rPr>
                <w:rFonts w:ascii="Book Antiqua" w:hAnsi="Book Antiqua"/>
              </w:rPr>
              <w:tab/>
              <w:t>22</w:t>
            </w:r>
          </w:hyperlink>
        </w:p>
        <w:p w14:paraId="016F3B03"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Pr="0094614C">
              <w:rPr>
                <w:rFonts w:ascii="Book Antiqua" w:hAnsi="Book Antiqua"/>
              </w:rPr>
              <w:t>Fraud and</w:t>
            </w:r>
            <w:r w:rsidRPr="0094614C">
              <w:rPr>
                <w:rFonts w:ascii="Book Antiqua" w:hAnsi="Book Antiqua"/>
                <w:spacing w:val="-2"/>
              </w:rPr>
              <w:t xml:space="preserve"> </w:t>
            </w:r>
            <w:r w:rsidRPr="0094614C">
              <w:rPr>
                <w:rFonts w:ascii="Book Antiqua" w:hAnsi="Book Antiqua"/>
              </w:rPr>
              <w:t>Corruption</w:t>
            </w:r>
            <w:r w:rsidRPr="0094614C">
              <w:rPr>
                <w:rFonts w:ascii="Book Antiqua" w:hAnsi="Book Antiqua"/>
              </w:rPr>
              <w:tab/>
              <w:t>25</w:t>
            </w:r>
          </w:hyperlink>
        </w:p>
        <w:p w14:paraId="23379305"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Pr="0094614C">
              <w:rPr>
                <w:rFonts w:ascii="Book Antiqua" w:hAnsi="Book Antiqua"/>
              </w:rPr>
              <w:t>Eligibility,</w:t>
            </w:r>
            <w:r w:rsidRPr="0094614C">
              <w:rPr>
                <w:rFonts w:ascii="Book Antiqua" w:hAnsi="Book Antiqua"/>
                <w:spacing w:val="-3"/>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rPr>
              <w:tab/>
              <w:t>25</w:t>
            </w:r>
          </w:hyperlink>
        </w:p>
        <w:p w14:paraId="260FF1BF"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Pr="0094614C">
              <w:rPr>
                <w:rFonts w:ascii="Book Antiqua" w:hAnsi="Book Antiqua"/>
              </w:rPr>
              <w:t>Conflict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Interest</w:t>
            </w:r>
            <w:r w:rsidRPr="0094614C">
              <w:rPr>
                <w:rFonts w:ascii="Book Antiqua" w:hAnsi="Book Antiqua"/>
              </w:rPr>
              <w:tab/>
              <w:t>25</w:t>
            </w:r>
          </w:hyperlink>
        </w:p>
        <w:p w14:paraId="4CBA03F1"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Pr="0094614C">
              <w:rPr>
                <w:rFonts w:ascii="Book Antiqua" w:hAnsi="Book Antiqua"/>
              </w:rPr>
              <w:t>Sections</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Document</w:t>
            </w:r>
            <w:r w:rsidRPr="0094614C">
              <w:rPr>
                <w:rFonts w:ascii="Book Antiqua" w:hAnsi="Book Antiqua"/>
              </w:rPr>
              <w:tab/>
              <w:t>27</w:t>
            </w:r>
          </w:hyperlink>
        </w:p>
        <w:p w14:paraId="173604B0" w14:textId="77777777" w:rsidR="009804EB" w:rsidRPr="0094614C" w:rsidRDefault="00CD05F7"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Pr="0094614C">
              <w:rPr>
                <w:rFonts w:ascii="Book Antiqua" w:hAnsi="Book Antiqua"/>
              </w:rPr>
              <w:t>Bidding Process Management, Clarification of the Bidding Document, Site Visit and</w:t>
            </w:r>
          </w:hyperlink>
          <w:r w:rsidRPr="0094614C">
            <w:rPr>
              <w:rFonts w:ascii="Book Antiqua" w:hAnsi="Book Antiqua"/>
              <w:spacing w:val="1"/>
            </w:rPr>
            <w:t xml:space="preserve"> </w:t>
          </w:r>
          <w:hyperlink w:anchor="_bookmark9" w:history="1">
            <w:r w:rsidRPr="0094614C">
              <w:rPr>
                <w:rFonts w:ascii="Book Antiqua" w:hAnsi="Book Antiqua"/>
              </w:rPr>
              <w:t>Pre-Bid</w:t>
            </w:r>
            <w:r w:rsidRPr="0094614C">
              <w:rPr>
                <w:rFonts w:ascii="Book Antiqua" w:hAnsi="Book Antiqua"/>
                <w:spacing w:val="-2"/>
              </w:rPr>
              <w:t xml:space="preserve"> </w:t>
            </w:r>
            <w:r w:rsidRPr="0094614C">
              <w:rPr>
                <w:rFonts w:ascii="Book Antiqua" w:hAnsi="Book Antiqua"/>
              </w:rPr>
              <w:t>Meeting</w:t>
            </w:r>
            <w:r w:rsidRPr="0094614C">
              <w:rPr>
                <w:rFonts w:ascii="Book Antiqua" w:hAnsi="Book Antiqua"/>
              </w:rPr>
              <w:tab/>
            </w:r>
            <w:r w:rsidRPr="0094614C">
              <w:rPr>
                <w:rFonts w:ascii="Book Antiqua" w:hAnsi="Book Antiqua"/>
                <w:spacing w:val="-3"/>
              </w:rPr>
              <w:t>27</w:t>
            </w:r>
          </w:hyperlink>
        </w:p>
        <w:p w14:paraId="0E5EA4B7"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Pr="0094614C">
              <w:rPr>
                <w:rFonts w:ascii="Book Antiqua" w:hAnsi="Book Antiqua"/>
              </w:rPr>
              <w:t>Addenda/</w:t>
            </w:r>
            <w:r w:rsidRPr="0094614C">
              <w:rPr>
                <w:rFonts w:ascii="Book Antiqua" w:hAnsi="Book Antiqua"/>
                <w:spacing w:val="-2"/>
              </w:rPr>
              <w:t xml:space="preserve"> </w:t>
            </w:r>
            <w:r w:rsidRPr="0094614C">
              <w:rPr>
                <w:rFonts w:ascii="Book Antiqua" w:hAnsi="Book Antiqua"/>
              </w:rPr>
              <w:t>Corrigendum/Amendment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Document</w:t>
            </w:r>
            <w:r w:rsidRPr="0094614C">
              <w:rPr>
                <w:rFonts w:ascii="Book Antiqua" w:hAnsi="Book Antiqua"/>
              </w:rPr>
              <w:tab/>
              <w:t>29</w:t>
            </w:r>
          </w:hyperlink>
        </w:p>
        <w:p w14:paraId="5FE1AC9D"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Pr="0094614C">
              <w:rPr>
                <w:rFonts w:ascii="Book Antiqua" w:hAnsi="Book Antiqua"/>
              </w:rPr>
              <w:t>Cost</w:t>
            </w:r>
            <w:r w:rsidRPr="0094614C">
              <w:rPr>
                <w:rFonts w:ascii="Book Antiqua" w:hAnsi="Book Antiqua"/>
                <w:spacing w:val="-1"/>
              </w:rPr>
              <w:t xml:space="preserve"> </w:t>
            </w:r>
            <w:r w:rsidRPr="0094614C">
              <w:rPr>
                <w:rFonts w:ascii="Book Antiqua" w:hAnsi="Book Antiqua"/>
              </w:rPr>
              <w:t>of Bidding</w:t>
            </w:r>
            <w:r w:rsidRPr="0094614C">
              <w:rPr>
                <w:rFonts w:ascii="Book Antiqua" w:hAnsi="Book Antiqua"/>
              </w:rPr>
              <w:tab/>
              <w:t>29</w:t>
            </w:r>
          </w:hyperlink>
        </w:p>
        <w:p w14:paraId="6FA7DC59" w14:textId="77777777" w:rsidR="009804EB" w:rsidRPr="0094614C" w:rsidRDefault="00CD05F7"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Pr="0094614C">
              <w:rPr>
                <w:rFonts w:ascii="Book Antiqua" w:hAnsi="Book Antiqua"/>
              </w:rPr>
              <w:t>Language</w:t>
            </w:r>
            <w:r w:rsidRPr="0094614C">
              <w:rPr>
                <w:rFonts w:ascii="Book Antiqua" w:hAnsi="Book Antiqua"/>
                <w:spacing w:val="-3"/>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30</w:t>
            </w:r>
          </w:hyperlink>
        </w:p>
        <w:p w14:paraId="15BD2FF4"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comprising</w:t>
            </w:r>
            <w:r w:rsidRPr="0094614C">
              <w:rPr>
                <w:rFonts w:ascii="Book Antiqua" w:hAnsi="Book Antiqua"/>
                <w:spacing w:val="-2"/>
              </w:rPr>
              <w:t xml:space="preserve"> </w:t>
            </w:r>
            <w:r w:rsidRPr="0094614C">
              <w:rPr>
                <w:rFonts w:ascii="Book Antiqua" w:hAnsi="Book Antiqua"/>
              </w:rPr>
              <w:t>Bid</w:t>
            </w:r>
            <w:r w:rsidRPr="0094614C">
              <w:rPr>
                <w:rFonts w:ascii="Book Antiqua" w:hAnsi="Book Antiqua"/>
              </w:rPr>
              <w:tab/>
              <w:t>30</w:t>
            </w:r>
          </w:hyperlink>
        </w:p>
        <w:p w14:paraId="15E57398"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Pr="0094614C">
              <w:rPr>
                <w:rFonts w:ascii="Book Antiqua" w:hAnsi="Book Antiqua"/>
              </w:rPr>
              <w:t>Process</w:t>
            </w:r>
            <w:r w:rsidRPr="0094614C">
              <w:rPr>
                <w:rFonts w:ascii="Book Antiqua" w:hAnsi="Book Antiqua"/>
                <w:spacing w:val="-2"/>
              </w:rPr>
              <w:t xml:space="preserve"> </w:t>
            </w:r>
            <w:r w:rsidRPr="0094614C">
              <w:rPr>
                <w:rFonts w:ascii="Book Antiqua" w:hAnsi="Book Antiqua"/>
              </w:rPr>
              <w:t>of Bid</w:t>
            </w:r>
            <w:r w:rsidRPr="0094614C">
              <w:rPr>
                <w:rFonts w:ascii="Book Antiqua" w:hAnsi="Book Antiqua"/>
                <w:spacing w:val="-1"/>
              </w:rPr>
              <w:t xml:space="preserve"> </w:t>
            </w:r>
            <w:r w:rsidRPr="0094614C">
              <w:rPr>
                <w:rFonts w:ascii="Book Antiqua" w:hAnsi="Book Antiqua"/>
              </w:rPr>
              <w:t>Submission</w:t>
            </w:r>
            <w:r w:rsidRPr="0094614C">
              <w:rPr>
                <w:rFonts w:ascii="Book Antiqua" w:hAnsi="Book Antiqua"/>
              </w:rPr>
              <w:tab/>
              <w:t>32</w:t>
            </w:r>
          </w:hyperlink>
        </w:p>
        <w:p w14:paraId="1E903A6E"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Pr="0094614C">
              <w:rPr>
                <w:rFonts w:ascii="Book Antiqua" w:hAnsi="Book Antiqua"/>
              </w:rPr>
              <w:t>Alternative</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32</w:t>
            </w:r>
          </w:hyperlink>
        </w:p>
        <w:p w14:paraId="1E1E47E2"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Pr="0094614C">
              <w:rPr>
                <w:rFonts w:ascii="Book Antiqua" w:hAnsi="Book Antiqua"/>
              </w:rPr>
              <w:t>Bid</w:t>
            </w:r>
            <w:r w:rsidRPr="0094614C">
              <w:rPr>
                <w:rFonts w:ascii="Book Antiqua" w:hAnsi="Book Antiqua"/>
                <w:spacing w:val="-2"/>
              </w:rPr>
              <w:t xml:space="preserve"> </w:t>
            </w:r>
            <w:r w:rsidRPr="0094614C">
              <w:rPr>
                <w:rFonts w:ascii="Book Antiqua" w:hAnsi="Book Antiqua"/>
              </w:rPr>
              <w:t>prices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Discounts</w:t>
            </w:r>
            <w:r w:rsidRPr="0094614C">
              <w:rPr>
                <w:rFonts w:ascii="Book Antiqua" w:hAnsi="Book Antiqua"/>
              </w:rPr>
              <w:tab/>
              <w:t>32</w:t>
            </w:r>
          </w:hyperlink>
        </w:p>
        <w:p w14:paraId="0AB86C3E"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Pr="0094614C">
              <w:rPr>
                <w:rFonts w:ascii="Book Antiqua" w:hAnsi="Book Antiqua"/>
              </w:rPr>
              <w:t>Currencies</w:t>
            </w:r>
            <w:r w:rsidRPr="0094614C">
              <w:rPr>
                <w:rFonts w:ascii="Book Antiqua" w:hAnsi="Book Antiqua"/>
                <w:spacing w:val="-2"/>
              </w:rPr>
              <w:t xml:space="preserve"> </w:t>
            </w:r>
            <w:r w:rsidRPr="0094614C">
              <w:rPr>
                <w:rFonts w:ascii="Book Antiqua" w:hAnsi="Book Antiqua"/>
              </w:rPr>
              <w:t>of Bid</w:t>
            </w:r>
            <w:r w:rsidRPr="0094614C">
              <w:rPr>
                <w:rFonts w:ascii="Book Antiqua" w:hAnsi="Book Antiqua"/>
                <w:spacing w:val="-2"/>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Payment</w:t>
            </w:r>
            <w:r w:rsidRPr="0094614C">
              <w:rPr>
                <w:rFonts w:ascii="Book Antiqua" w:hAnsi="Book Antiqua"/>
              </w:rPr>
              <w:tab/>
              <w:t>37</w:t>
            </w:r>
          </w:hyperlink>
        </w:p>
        <w:p w14:paraId="601D3068" w14:textId="77777777" w:rsidR="009804EB" w:rsidRPr="0094614C" w:rsidRDefault="00CD05F7" w:rsidP="00DC5030">
          <w:pPr>
            <w:pStyle w:val="TOC5"/>
            <w:numPr>
              <w:ilvl w:val="0"/>
              <w:numId w:val="94"/>
            </w:numPr>
            <w:tabs>
              <w:tab w:val="left" w:pos="1401"/>
            </w:tabs>
            <w:spacing w:before="0"/>
            <w:ind w:right="1273"/>
            <w:jc w:val="left"/>
            <w:rPr>
              <w:rFonts w:ascii="Book Antiqua" w:hAnsi="Book Antiqua"/>
            </w:rPr>
          </w:pPr>
          <w:hyperlink w:anchor="_bookmark18"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Establishing</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59"/>
              </w:rPr>
              <w:t xml:space="preserve"> </w:t>
            </w:r>
            <w:r w:rsidRPr="0094614C">
              <w:rPr>
                <w:rFonts w:ascii="Book Antiqua" w:hAnsi="Book Antiqua"/>
              </w:rPr>
              <w:t>Conformity</w:t>
            </w:r>
            <w:r w:rsidRPr="0094614C">
              <w:rPr>
                <w:rFonts w:ascii="Book Antiqua" w:hAnsi="Book Antiqua"/>
                <w:spacing w:val="-6"/>
              </w:rPr>
              <w:t xml:space="preserve"> </w:t>
            </w:r>
            <w:r w:rsidRPr="0094614C">
              <w:rPr>
                <w:rFonts w:ascii="Book Antiqua" w:hAnsi="Book Antiqua"/>
              </w:rPr>
              <w:t>of the</w:t>
            </w:r>
            <w:r w:rsidRPr="0094614C">
              <w:rPr>
                <w:rFonts w:ascii="Book Antiqua" w:hAnsi="Book Antiqua"/>
                <w:spacing w:val="-3"/>
              </w:rPr>
              <w:t xml:space="preserve"> </w:t>
            </w:r>
            <w:r w:rsidRPr="0094614C">
              <w:rPr>
                <w:rFonts w:ascii="Book Antiqua" w:hAnsi="Book Antiqua"/>
              </w:rPr>
              <w:t>Plant</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Installation</w:t>
            </w:r>
            <w:r w:rsidRPr="0094614C">
              <w:rPr>
                <w:rFonts w:ascii="Book Antiqua" w:hAnsi="Book Antiqua"/>
                <w:spacing w:val="-1"/>
              </w:rPr>
              <w:t xml:space="preserve"> </w:t>
            </w:r>
            <w:r w:rsidRPr="0094614C">
              <w:rPr>
                <w:rFonts w:ascii="Book Antiqua" w:hAnsi="Book Antiqua"/>
              </w:rPr>
              <w:t>Services/</w:t>
            </w:r>
            <w:r w:rsidRPr="0094614C">
              <w:rPr>
                <w:rFonts w:ascii="Book Antiqua" w:hAnsi="Book Antiqua"/>
                <w:spacing w:val="-1"/>
              </w:rPr>
              <w:t xml:space="preserve"> </w:t>
            </w:r>
            <w:r w:rsidRPr="0094614C">
              <w:rPr>
                <w:rFonts w:ascii="Book Antiqua" w:hAnsi="Book Antiqua"/>
              </w:rPr>
              <w:t>Works</w:t>
            </w:r>
          </w:hyperlink>
          <w:r w:rsidRPr="0094614C">
            <w:rPr>
              <w:rFonts w:ascii="Book Antiqua" w:hAnsi="Book Antiqua"/>
              <w:spacing w:val="-57"/>
            </w:rPr>
            <w:t xml:space="preserve"> </w:t>
          </w:r>
          <w:hyperlink w:anchor="_bookmark18" w:history="1">
            <w:r w:rsidRPr="0094614C">
              <w:rPr>
                <w:rFonts w:ascii="Book Antiqua" w:hAnsi="Book Antiqua"/>
              </w:rPr>
              <w:t>37</w:t>
            </w:r>
          </w:hyperlink>
        </w:p>
        <w:p w14:paraId="5AD6F439" w14:textId="77777777" w:rsidR="009804EB" w:rsidRPr="0094614C" w:rsidRDefault="00CD05F7"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Pr="0094614C">
              <w:rPr>
                <w:rFonts w:ascii="Book Antiqua" w:hAnsi="Book Antiqua"/>
              </w:rPr>
              <w:t>Documents Establishing the Eligibility and Qualifications of the Bidder and Eligibility</w:t>
            </w:r>
          </w:hyperlink>
          <w:r w:rsidRPr="0094614C">
            <w:rPr>
              <w:rFonts w:ascii="Book Antiqua" w:hAnsi="Book Antiqua"/>
              <w:spacing w:val="1"/>
            </w:rPr>
            <w:t xml:space="preserve"> </w:t>
          </w:r>
          <w:hyperlink w:anchor="_bookmark19" w:history="1">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Plant</w:t>
            </w:r>
            <w:r w:rsidRPr="0094614C">
              <w:rPr>
                <w:rFonts w:ascii="Book Antiqua" w:hAnsi="Book Antiqua"/>
                <w:spacing w:val="-2"/>
              </w:rPr>
              <w:t xml:space="preserve"> </w:t>
            </w:r>
            <w:r w:rsidRPr="0094614C">
              <w:rPr>
                <w:rFonts w:ascii="Book Antiqua" w:hAnsi="Book Antiqua"/>
              </w:rPr>
              <w:t xml:space="preserve">and </w:t>
            </w:r>
            <w:proofErr w:type="spellStart"/>
            <w:r w:rsidRPr="0094614C">
              <w:rPr>
                <w:rFonts w:ascii="Book Antiqua" w:hAnsi="Book Antiqua"/>
              </w:rPr>
              <w:t>Installlation</w:t>
            </w:r>
            <w:proofErr w:type="spellEnd"/>
            <w:r w:rsidRPr="0094614C">
              <w:rPr>
                <w:rFonts w:ascii="Book Antiqua" w:hAnsi="Book Antiqua"/>
                <w:spacing w:val="-2"/>
              </w:rPr>
              <w:t xml:space="preserve"> </w:t>
            </w:r>
            <w:r w:rsidRPr="0094614C">
              <w:rPr>
                <w:rFonts w:ascii="Book Antiqua" w:hAnsi="Book Antiqua"/>
              </w:rPr>
              <w:t>Services</w:t>
            </w:r>
            <w:r w:rsidRPr="0094614C">
              <w:rPr>
                <w:rFonts w:ascii="Book Antiqua" w:hAnsi="Book Antiqua"/>
              </w:rPr>
              <w:tab/>
            </w:r>
            <w:r w:rsidRPr="0094614C">
              <w:rPr>
                <w:rFonts w:ascii="Book Antiqua" w:hAnsi="Book Antiqua"/>
                <w:spacing w:val="-2"/>
              </w:rPr>
              <w:t>39</w:t>
            </w:r>
          </w:hyperlink>
        </w:p>
        <w:p w14:paraId="036424DF" w14:textId="77777777" w:rsidR="009804EB" w:rsidRPr="0094614C" w:rsidRDefault="00CD05F7"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Pr="0094614C">
              <w:rPr>
                <w:rFonts w:ascii="Book Antiqua" w:hAnsi="Book Antiqua"/>
              </w:rPr>
              <w:t>Period of</w:t>
            </w:r>
            <w:r w:rsidRPr="0094614C">
              <w:rPr>
                <w:rFonts w:ascii="Book Antiqua" w:hAnsi="Book Antiqua"/>
                <w:spacing w:val="-1"/>
              </w:rPr>
              <w:t xml:space="preserve"> </w:t>
            </w:r>
            <w:r w:rsidRPr="0094614C">
              <w:rPr>
                <w:rFonts w:ascii="Book Antiqua" w:hAnsi="Book Antiqua"/>
              </w:rPr>
              <w:t>Validity</w:t>
            </w:r>
            <w:r w:rsidRPr="0094614C">
              <w:rPr>
                <w:rFonts w:ascii="Book Antiqua" w:hAnsi="Book Antiqua"/>
                <w:spacing w:val="-5"/>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39</w:t>
            </w:r>
          </w:hyperlink>
        </w:p>
        <w:p w14:paraId="33E743A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Security/ Bid Securing</w:t>
            </w:r>
            <w:r w:rsidRPr="0094614C">
              <w:rPr>
                <w:rFonts w:ascii="Book Antiqua" w:hAnsi="Book Antiqua"/>
                <w:spacing w:val="-3"/>
              </w:rPr>
              <w:t xml:space="preserve"> </w:t>
            </w:r>
            <w:r w:rsidRPr="0094614C">
              <w:rPr>
                <w:rFonts w:ascii="Book Antiqua" w:hAnsi="Book Antiqua"/>
              </w:rPr>
              <w:t>Declaration</w:t>
            </w:r>
            <w:r w:rsidRPr="0094614C">
              <w:rPr>
                <w:rFonts w:ascii="Book Antiqua" w:hAnsi="Book Antiqua"/>
              </w:rPr>
              <w:tab/>
              <w:t>40</w:t>
            </w:r>
          </w:hyperlink>
        </w:p>
        <w:p w14:paraId="4A1AF977"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and Signing of</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41</w:t>
            </w:r>
          </w:hyperlink>
        </w:p>
        <w:p w14:paraId="07E132FC"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Pr="0094614C">
              <w:rPr>
                <w:rFonts w:ascii="Book Antiqua" w:hAnsi="Book Antiqua"/>
              </w:rPr>
              <w:t>Submission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42</w:t>
            </w:r>
          </w:hyperlink>
        </w:p>
        <w:p w14:paraId="656D9E79"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Pr="0094614C">
              <w:rPr>
                <w:rFonts w:ascii="Book Antiqua" w:hAnsi="Book Antiqua"/>
              </w:rPr>
              <w:t>Deadline</w:t>
            </w:r>
            <w:r w:rsidRPr="0094614C">
              <w:rPr>
                <w:rFonts w:ascii="Book Antiqua" w:hAnsi="Book Antiqua"/>
                <w:spacing w:val="-2"/>
              </w:rPr>
              <w:t xml:space="preserve"> </w:t>
            </w:r>
            <w:r w:rsidRPr="0094614C">
              <w:rPr>
                <w:rFonts w:ascii="Book Antiqua" w:hAnsi="Book Antiqua"/>
              </w:rPr>
              <w:t>for Submission</w:t>
            </w:r>
            <w:r w:rsidRPr="0094614C">
              <w:rPr>
                <w:rFonts w:ascii="Book Antiqua" w:hAnsi="Book Antiqua"/>
                <w:spacing w:val="-2"/>
              </w:rPr>
              <w:t xml:space="preserve"> </w:t>
            </w:r>
            <w:r w:rsidRPr="0094614C">
              <w:rPr>
                <w:rFonts w:ascii="Book Antiqua" w:hAnsi="Book Antiqua"/>
              </w:rPr>
              <w:t>of Bids</w:t>
            </w:r>
            <w:r w:rsidRPr="0094614C">
              <w:rPr>
                <w:rFonts w:ascii="Book Antiqua" w:hAnsi="Book Antiqua"/>
              </w:rPr>
              <w:tab/>
              <w:t>43</w:t>
            </w:r>
          </w:hyperlink>
        </w:p>
        <w:p w14:paraId="39657940"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Pr="0094614C">
              <w:rPr>
                <w:rFonts w:ascii="Book Antiqua" w:hAnsi="Book Antiqua"/>
              </w:rPr>
              <w:t>Late</w:t>
            </w:r>
            <w:r w:rsidRPr="0094614C">
              <w:rPr>
                <w:rFonts w:ascii="Book Antiqua" w:hAnsi="Book Antiqua"/>
                <w:spacing w:val="-2"/>
              </w:rPr>
              <w:t xml:space="preserve"> </w:t>
            </w:r>
            <w:r w:rsidRPr="0094614C">
              <w:rPr>
                <w:rFonts w:ascii="Book Antiqua" w:hAnsi="Book Antiqua"/>
              </w:rPr>
              <w:t>Bids</w:t>
            </w:r>
            <w:r w:rsidRPr="0094614C">
              <w:rPr>
                <w:rFonts w:ascii="Book Antiqua" w:hAnsi="Book Antiqua"/>
              </w:rPr>
              <w:tab/>
              <w:t>43</w:t>
            </w:r>
          </w:hyperlink>
        </w:p>
        <w:p w14:paraId="04E9584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Pr="0094614C">
              <w:rPr>
                <w:rFonts w:ascii="Book Antiqua" w:hAnsi="Book Antiqua"/>
              </w:rPr>
              <w:t>Withdrawal,</w:t>
            </w:r>
            <w:r w:rsidRPr="0094614C">
              <w:rPr>
                <w:rFonts w:ascii="Book Antiqua" w:hAnsi="Book Antiqua"/>
                <w:spacing w:val="-1"/>
              </w:rPr>
              <w:t xml:space="preserve"> </w:t>
            </w:r>
            <w:r w:rsidRPr="0094614C">
              <w:rPr>
                <w:rFonts w:ascii="Book Antiqua" w:hAnsi="Book Antiqua"/>
              </w:rPr>
              <w:t>Substitution, and Modification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43</w:t>
            </w:r>
          </w:hyperlink>
        </w:p>
        <w:p w14:paraId="06ED69D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Pr="0094614C">
              <w:rPr>
                <w:rFonts w:ascii="Book Antiqua" w:hAnsi="Book Antiqua"/>
              </w:rPr>
              <w:t>Public</w:t>
            </w:r>
            <w:r w:rsidRPr="0094614C">
              <w:rPr>
                <w:rFonts w:ascii="Book Antiqua" w:hAnsi="Book Antiqua"/>
                <w:spacing w:val="-2"/>
              </w:rPr>
              <w:t xml:space="preserve"> </w:t>
            </w:r>
            <w:r w:rsidRPr="0094614C">
              <w:rPr>
                <w:rFonts w:ascii="Book Antiqua" w:hAnsi="Book Antiqua"/>
              </w:rPr>
              <w:t>Opening</w:t>
            </w:r>
            <w:r w:rsidRPr="0094614C">
              <w:rPr>
                <w:rFonts w:ascii="Book Antiqua" w:hAnsi="Book Antiqua"/>
                <w:spacing w:val="-2"/>
              </w:rPr>
              <w:t xml:space="preserve"> </w:t>
            </w:r>
            <w:r w:rsidRPr="0094614C">
              <w:rPr>
                <w:rFonts w:ascii="Book Antiqua" w:hAnsi="Book Antiqua"/>
              </w:rPr>
              <w:t>of Technical Parts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44</w:t>
            </w:r>
          </w:hyperlink>
        </w:p>
        <w:p w14:paraId="5D01940D"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Pr="0094614C">
              <w:rPr>
                <w:rFonts w:ascii="Book Antiqua" w:hAnsi="Book Antiqua"/>
              </w:rPr>
              <w:t>Confidentiality</w:t>
            </w:r>
            <w:r w:rsidRPr="0094614C">
              <w:rPr>
                <w:rFonts w:ascii="Book Antiqua" w:hAnsi="Book Antiqua"/>
              </w:rPr>
              <w:tab/>
              <w:t>45</w:t>
            </w:r>
          </w:hyperlink>
        </w:p>
        <w:p w14:paraId="20998CB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Pr="0094614C">
              <w:rPr>
                <w:rFonts w:ascii="Book Antiqua" w:hAnsi="Book Antiqua"/>
              </w:rPr>
              <w:t>Clarification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rPr>
              <w:tab/>
              <w:t>45</w:t>
            </w:r>
          </w:hyperlink>
        </w:p>
        <w:p w14:paraId="3DB91C95"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Pr="0094614C">
              <w:rPr>
                <w:rFonts w:ascii="Book Antiqua" w:hAnsi="Book Antiqua"/>
              </w:rPr>
              <w:t>Deviations,</w:t>
            </w:r>
            <w:r w:rsidRPr="0094614C">
              <w:rPr>
                <w:rFonts w:ascii="Book Antiqua" w:hAnsi="Book Antiqua"/>
                <w:spacing w:val="-1"/>
              </w:rPr>
              <w:t xml:space="preserve"> </w:t>
            </w:r>
            <w:r w:rsidRPr="0094614C">
              <w:rPr>
                <w:rFonts w:ascii="Book Antiqua" w:hAnsi="Book Antiqua"/>
              </w:rPr>
              <w:t>Reservations, and Omissions</w:t>
            </w:r>
            <w:r w:rsidRPr="0094614C">
              <w:rPr>
                <w:rFonts w:ascii="Book Antiqua" w:hAnsi="Book Antiqua"/>
              </w:rPr>
              <w:tab/>
              <w:t>45</w:t>
            </w:r>
          </w:hyperlink>
        </w:p>
        <w:p w14:paraId="018A458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Pr="0094614C">
              <w:rPr>
                <w:rFonts w:ascii="Book Antiqua" w:hAnsi="Book Antiqua"/>
              </w:rPr>
              <w:t>Nonmaterial</w:t>
            </w:r>
            <w:r w:rsidRPr="0094614C">
              <w:rPr>
                <w:rFonts w:ascii="Book Antiqua" w:hAnsi="Book Antiqua"/>
                <w:spacing w:val="-1"/>
              </w:rPr>
              <w:t xml:space="preserve"> </w:t>
            </w:r>
            <w:r w:rsidRPr="0094614C">
              <w:rPr>
                <w:rFonts w:ascii="Book Antiqua" w:hAnsi="Book Antiqua"/>
              </w:rPr>
              <w:t>Nonconformities, Errors and Omissions</w:t>
            </w:r>
            <w:r w:rsidRPr="0094614C">
              <w:rPr>
                <w:rFonts w:ascii="Book Antiqua" w:hAnsi="Book Antiqua"/>
              </w:rPr>
              <w:tab/>
              <w:t>46</w:t>
            </w:r>
          </w:hyperlink>
        </w:p>
        <w:p w14:paraId="3099941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Pr="0094614C">
              <w:rPr>
                <w:rFonts w:ascii="Book Antiqua" w:hAnsi="Book Antiqua"/>
              </w:rPr>
              <w:t>Evaluation</w:t>
            </w:r>
            <w:r w:rsidRPr="0094614C">
              <w:rPr>
                <w:rFonts w:ascii="Book Antiqua" w:hAnsi="Book Antiqua"/>
                <w:spacing w:val="-1"/>
              </w:rPr>
              <w:t xml:space="preserve"> </w:t>
            </w:r>
            <w:r w:rsidRPr="0094614C">
              <w:rPr>
                <w:rFonts w:ascii="Book Antiqua" w:hAnsi="Book Antiqua"/>
              </w:rPr>
              <w:t>of Technical</w:t>
            </w:r>
            <w:r w:rsidRPr="0094614C">
              <w:rPr>
                <w:rFonts w:ascii="Book Antiqua" w:hAnsi="Book Antiqua"/>
                <w:spacing w:val="2"/>
              </w:rPr>
              <w:t xml:space="preserve"> </w:t>
            </w:r>
            <w:r w:rsidRPr="0094614C">
              <w:rPr>
                <w:rFonts w:ascii="Book Antiqua" w:hAnsi="Book Antiqua"/>
              </w:rPr>
              <w:t>Parts</w:t>
            </w:r>
            <w:r w:rsidRPr="0094614C">
              <w:rPr>
                <w:rFonts w:ascii="Book Antiqua" w:hAnsi="Book Antiqua"/>
              </w:rPr>
              <w:tab/>
              <w:t>46</w:t>
            </w:r>
          </w:hyperlink>
        </w:p>
        <w:p w14:paraId="0ED25C72"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Pr="0094614C">
              <w:rPr>
                <w:rFonts w:ascii="Book Antiqua" w:hAnsi="Book Antiqua"/>
              </w:rPr>
              <w:t>Determination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Responsiveness</w:t>
            </w:r>
            <w:r w:rsidRPr="0094614C">
              <w:rPr>
                <w:rFonts w:ascii="Book Antiqua" w:hAnsi="Book Antiqua"/>
              </w:rPr>
              <w:tab/>
              <w:t>48</w:t>
            </w:r>
          </w:hyperlink>
        </w:p>
        <w:p w14:paraId="37314197"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Pr="0094614C">
              <w:rPr>
                <w:rFonts w:ascii="Book Antiqua" w:hAnsi="Book Antiqua"/>
              </w:rPr>
              <w:t>Public</w:t>
            </w:r>
            <w:r w:rsidRPr="0094614C">
              <w:rPr>
                <w:rFonts w:ascii="Book Antiqua" w:hAnsi="Book Antiqua"/>
                <w:spacing w:val="-2"/>
              </w:rPr>
              <w:t xml:space="preserve"> </w:t>
            </w:r>
            <w:r w:rsidRPr="0094614C">
              <w:rPr>
                <w:rFonts w:ascii="Book Antiqua" w:hAnsi="Book Antiqua"/>
              </w:rPr>
              <w:t>Opening</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Financial Parts</w:t>
            </w:r>
            <w:r w:rsidRPr="0094614C">
              <w:rPr>
                <w:rFonts w:ascii="Book Antiqua" w:hAnsi="Book Antiqua"/>
              </w:rPr>
              <w:tab/>
              <w:t>49</w:t>
            </w:r>
          </w:hyperlink>
        </w:p>
        <w:p w14:paraId="77AE1A9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Pr="0094614C">
              <w:rPr>
                <w:rFonts w:ascii="Book Antiqua" w:hAnsi="Book Antiqua"/>
              </w:rPr>
              <w:t>Evaluation</w:t>
            </w:r>
            <w:r w:rsidRPr="0094614C">
              <w:rPr>
                <w:rFonts w:ascii="Book Antiqua" w:hAnsi="Book Antiqua"/>
                <w:spacing w:val="-1"/>
              </w:rPr>
              <w:t xml:space="preserve"> </w:t>
            </w:r>
            <w:r w:rsidRPr="0094614C">
              <w:rPr>
                <w:rFonts w:ascii="Book Antiqua" w:hAnsi="Book Antiqua"/>
              </w:rPr>
              <w:t>of Financial Parts</w:t>
            </w:r>
            <w:r w:rsidRPr="0094614C">
              <w:rPr>
                <w:rFonts w:ascii="Book Antiqua" w:hAnsi="Book Antiqua"/>
              </w:rPr>
              <w:tab/>
              <w:t>50</w:t>
            </w:r>
          </w:hyperlink>
        </w:p>
        <w:p w14:paraId="6D3E8451"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Pr="0094614C">
              <w:rPr>
                <w:rFonts w:ascii="Book Antiqua" w:hAnsi="Book Antiqua"/>
              </w:rPr>
              <w:t>Correction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Arithmetical Errors</w:t>
            </w:r>
            <w:r w:rsidRPr="0094614C">
              <w:rPr>
                <w:rFonts w:ascii="Book Antiqua" w:hAnsi="Book Antiqua"/>
              </w:rPr>
              <w:tab/>
              <w:t>51</w:t>
            </w:r>
          </w:hyperlink>
        </w:p>
        <w:p w14:paraId="12670EA4"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Pr="0094614C">
              <w:rPr>
                <w:rFonts w:ascii="Book Antiqua" w:hAnsi="Book Antiqua"/>
              </w:rPr>
              <w:t>Comparison</w:t>
            </w:r>
            <w:r w:rsidRPr="0094614C">
              <w:rPr>
                <w:rFonts w:ascii="Book Antiqua" w:hAnsi="Book Antiqua"/>
                <w:spacing w:val="-1"/>
              </w:rPr>
              <w:t xml:space="preserve"> </w:t>
            </w:r>
            <w:r w:rsidRPr="0094614C">
              <w:rPr>
                <w:rFonts w:ascii="Book Antiqua" w:hAnsi="Book Antiqua"/>
              </w:rPr>
              <w:t>of Financial Parts</w:t>
            </w:r>
            <w:r w:rsidRPr="0094614C">
              <w:rPr>
                <w:rFonts w:ascii="Book Antiqua" w:hAnsi="Book Antiqua"/>
              </w:rPr>
              <w:tab/>
              <w:t>51</w:t>
            </w:r>
          </w:hyperlink>
        </w:p>
        <w:p w14:paraId="16A95CC2"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Pr="0094614C">
              <w:rPr>
                <w:rFonts w:ascii="Book Antiqua" w:hAnsi="Book Antiqua"/>
              </w:rPr>
              <w:t>Preference</w:t>
            </w:r>
            <w:r w:rsidRPr="0094614C">
              <w:rPr>
                <w:rFonts w:ascii="Book Antiqua" w:hAnsi="Book Antiqua"/>
              </w:rPr>
              <w:tab/>
              <w:t>51</w:t>
            </w:r>
          </w:hyperlink>
        </w:p>
        <w:p w14:paraId="7A58344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Pr="0094614C">
              <w:rPr>
                <w:rFonts w:ascii="Book Antiqua" w:hAnsi="Book Antiqua"/>
              </w:rPr>
              <w:t>Abnormally</w:t>
            </w:r>
            <w:r w:rsidRPr="0094614C">
              <w:rPr>
                <w:rFonts w:ascii="Book Antiqua" w:hAnsi="Book Antiqua"/>
                <w:spacing w:val="-4"/>
              </w:rPr>
              <w:t xml:space="preserve"> </w:t>
            </w:r>
            <w:r w:rsidRPr="0094614C">
              <w:rPr>
                <w:rFonts w:ascii="Book Antiqua" w:hAnsi="Book Antiqua"/>
              </w:rPr>
              <w:t>Low Bids</w:t>
            </w:r>
            <w:r w:rsidRPr="0094614C">
              <w:rPr>
                <w:rFonts w:ascii="Book Antiqua" w:hAnsi="Book Antiqua"/>
              </w:rPr>
              <w:tab/>
              <w:t>51</w:t>
            </w:r>
          </w:hyperlink>
        </w:p>
        <w:p w14:paraId="24DA4B4E"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Pr="0094614C">
              <w:rPr>
                <w:rFonts w:ascii="Book Antiqua" w:hAnsi="Book Antiqua"/>
              </w:rPr>
              <w:t>Unbalanced</w:t>
            </w:r>
            <w:r w:rsidRPr="0094614C">
              <w:rPr>
                <w:rFonts w:ascii="Book Antiqua" w:hAnsi="Book Antiqua"/>
                <w:spacing w:val="-1"/>
              </w:rPr>
              <w:t xml:space="preserve"> </w:t>
            </w:r>
            <w:r w:rsidRPr="0094614C">
              <w:rPr>
                <w:rFonts w:ascii="Book Antiqua" w:hAnsi="Book Antiqua"/>
              </w:rPr>
              <w:t>or</w:t>
            </w:r>
            <w:r w:rsidRPr="0094614C">
              <w:rPr>
                <w:rFonts w:ascii="Book Antiqua" w:hAnsi="Book Antiqua"/>
                <w:spacing w:val="1"/>
              </w:rPr>
              <w:t xml:space="preserve"> </w:t>
            </w:r>
            <w:r w:rsidRPr="0094614C">
              <w:rPr>
                <w:rFonts w:ascii="Book Antiqua" w:hAnsi="Book Antiqua"/>
              </w:rPr>
              <w:t>Front</w:t>
            </w:r>
            <w:r w:rsidRPr="0094614C">
              <w:rPr>
                <w:rFonts w:ascii="Book Antiqua" w:hAnsi="Book Antiqua"/>
                <w:spacing w:val="1"/>
              </w:rPr>
              <w:t xml:space="preserve"> </w:t>
            </w:r>
            <w:r w:rsidRPr="0094614C">
              <w:rPr>
                <w:rFonts w:ascii="Book Antiqua" w:hAnsi="Book Antiqua"/>
              </w:rPr>
              <w:t>Loaded Bids</w:t>
            </w:r>
            <w:r w:rsidRPr="0094614C">
              <w:rPr>
                <w:rFonts w:ascii="Book Antiqua" w:hAnsi="Book Antiqua"/>
              </w:rPr>
              <w:tab/>
              <w:t>52</w:t>
            </w:r>
          </w:hyperlink>
        </w:p>
        <w:p w14:paraId="6587BC23"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Pr="0094614C">
              <w:rPr>
                <w:rFonts w:ascii="Book Antiqua" w:hAnsi="Book Antiqua"/>
              </w:rPr>
              <w:t>Most</w:t>
            </w:r>
            <w:r w:rsidRPr="0094614C">
              <w:rPr>
                <w:rFonts w:ascii="Book Antiqua" w:hAnsi="Book Antiqua"/>
                <w:spacing w:val="-1"/>
              </w:rPr>
              <w:t xml:space="preserve"> </w:t>
            </w:r>
            <w:r w:rsidRPr="0094614C">
              <w:rPr>
                <w:rFonts w:ascii="Book Antiqua" w:hAnsi="Book Antiqua"/>
              </w:rPr>
              <w:t>Advantageous Bid</w:t>
            </w:r>
            <w:r w:rsidRPr="0094614C">
              <w:rPr>
                <w:rFonts w:ascii="Book Antiqua" w:hAnsi="Book Antiqua"/>
              </w:rPr>
              <w:tab/>
              <w:t>52</w:t>
            </w:r>
          </w:hyperlink>
        </w:p>
        <w:p w14:paraId="23496B86"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Pr="0094614C">
              <w:rPr>
                <w:rFonts w:ascii="Book Antiqua" w:hAnsi="Book Antiqua"/>
              </w:rPr>
              <w:t>Employer’s</w:t>
            </w:r>
            <w:r w:rsidRPr="0094614C">
              <w:rPr>
                <w:rFonts w:ascii="Book Antiqua" w:hAnsi="Book Antiqua"/>
                <w:spacing w:val="-1"/>
              </w:rPr>
              <w:t xml:space="preserve"> </w:t>
            </w:r>
            <w:r w:rsidRPr="0094614C">
              <w:rPr>
                <w:rFonts w:ascii="Book Antiqua" w:hAnsi="Book Antiqua"/>
              </w:rPr>
              <w:t>Right to Accept Any</w:t>
            </w:r>
            <w:r w:rsidRPr="0094614C">
              <w:rPr>
                <w:rFonts w:ascii="Book Antiqua" w:hAnsi="Book Antiqua"/>
                <w:spacing w:val="-4"/>
              </w:rPr>
              <w:t xml:space="preserve"> </w:t>
            </w:r>
            <w:r w:rsidRPr="0094614C">
              <w:rPr>
                <w:rFonts w:ascii="Book Antiqua" w:hAnsi="Book Antiqua"/>
              </w:rPr>
              <w:t>Bid, and to Reject Any</w:t>
            </w:r>
            <w:r w:rsidRPr="0094614C">
              <w:rPr>
                <w:rFonts w:ascii="Book Antiqua" w:hAnsi="Book Antiqua"/>
                <w:spacing w:val="-6"/>
              </w:rPr>
              <w:t xml:space="preserve"> </w:t>
            </w:r>
            <w:r w:rsidRPr="0094614C">
              <w:rPr>
                <w:rFonts w:ascii="Book Antiqua" w:hAnsi="Book Antiqua"/>
              </w:rPr>
              <w:t>or All Bids</w:t>
            </w:r>
            <w:r w:rsidRPr="0094614C">
              <w:rPr>
                <w:rFonts w:ascii="Book Antiqua" w:hAnsi="Book Antiqua"/>
              </w:rPr>
              <w:tab/>
              <w:t>53</w:t>
            </w:r>
          </w:hyperlink>
        </w:p>
        <w:p w14:paraId="52AEC13B" w14:textId="77777777" w:rsidR="009804EB" w:rsidRPr="0094614C" w:rsidRDefault="00CD05F7"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Criteria</w:t>
            </w:r>
            <w:r w:rsidRPr="0094614C">
              <w:rPr>
                <w:rFonts w:ascii="Book Antiqua" w:hAnsi="Book Antiqua"/>
              </w:rPr>
              <w:tab/>
              <w:t>53</w:t>
            </w:r>
          </w:hyperlink>
        </w:p>
        <w:p w14:paraId="1537CE33" w14:textId="77777777" w:rsidR="009804EB" w:rsidRPr="0094614C" w:rsidRDefault="00CD05F7"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Pr="0094614C">
              <w:rPr>
                <w:rFonts w:ascii="Book Antiqua" w:hAnsi="Book Antiqua"/>
              </w:rPr>
              <w:t>Employer’s</w:t>
            </w:r>
            <w:r w:rsidRPr="0094614C">
              <w:rPr>
                <w:rFonts w:ascii="Book Antiqua" w:hAnsi="Book Antiqua"/>
                <w:spacing w:val="-1"/>
              </w:rPr>
              <w:t xml:space="preserve"> </w:t>
            </w:r>
            <w:r w:rsidRPr="0094614C">
              <w:rPr>
                <w:rFonts w:ascii="Book Antiqua" w:hAnsi="Book Antiqua"/>
              </w:rPr>
              <w:t>Right to make</w:t>
            </w:r>
            <w:r w:rsidRPr="0094614C">
              <w:rPr>
                <w:rFonts w:ascii="Book Antiqua" w:hAnsi="Book Antiqua"/>
                <w:spacing w:val="-1"/>
              </w:rPr>
              <w:t xml:space="preserve"> </w:t>
            </w:r>
            <w:r w:rsidRPr="0094614C">
              <w:rPr>
                <w:rFonts w:ascii="Book Antiqua" w:hAnsi="Book Antiqua"/>
              </w:rPr>
              <w:t>minor adjustments</w:t>
            </w:r>
            <w:r w:rsidRPr="0094614C">
              <w:rPr>
                <w:rFonts w:ascii="Book Antiqua" w:hAnsi="Book Antiqua"/>
                <w:spacing w:val="-1"/>
              </w:rPr>
              <w:t xml:space="preserve"> </w:t>
            </w:r>
            <w:r w:rsidRPr="0094614C">
              <w:rPr>
                <w:rFonts w:ascii="Book Antiqua" w:hAnsi="Book Antiqua"/>
              </w:rPr>
              <w:t>at the</w:t>
            </w:r>
            <w:r w:rsidRPr="0094614C">
              <w:rPr>
                <w:rFonts w:ascii="Book Antiqua" w:hAnsi="Book Antiqua"/>
                <w:spacing w:val="-1"/>
              </w:rPr>
              <w:t xml:space="preserve"> </w:t>
            </w:r>
            <w:r w:rsidRPr="0094614C">
              <w:rPr>
                <w:rFonts w:ascii="Book Antiqua" w:hAnsi="Book Antiqua"/>
              </w:rPr>
              <w:t>time of</w:t>
            </w:r>
            <w:r w:rsidRPr="0094614C">
              <w:rPr>
                <w:rFonts w:ascii="Book Antiqua" w:hAnsi="Book Antiqua"/>
                <w:spacing w:val="-2"/>
              </w:rPr>
              <w:t xml:space="preserve"> </w:t>
            </w:r>
            <w:r w:rsidRPr="0094614C">
              <w:rPr>
                <w:rFonts w:ascii="Book Antiqua" w:hAnsi="Book Antiqua"/>
              </w:rPr>
              <w:t>Award</w:t>
            </w:r>
            <w:r w:rsidRPr="0094614C">
              <w:rPr>
                <w:rFonts w:ascii="Book Antiqua" w:hAnsi="Book Antiqua"/>
              </w:rPr>
              <w:tab/>
              <w:t>54</w:t>
            </w:r>
          </w:hyperlink>
        </w:p>
        <w:p w14:paraId="18EE453C"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Pr="0094614C">
              <w:rPr>
                <w:rFonts w:ascii="Book Antiqua" w:hAnsi="Book Antiqua"/>
              </w:rPr>
              <w:t>Notification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rPr>
              <w:tab/>
              <w:t>54</w:t>
            </w:r>
          </w:hyperlink>
        </w:p>
        <w:p w14:paraId="07E2C5F3"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Pr="0094614C">
              <w:rPr>
                <w:rFonts w:ascii="Book Antiqua" w:hAnsi="Book Antiqua"/>
              </w:rPr>
              <w:t>Signing</w:t>
            </w:r>
            <w:r w:rsidRPr="0094614C">
              <w:rPr>
                <w:rFonts w:ascii="Book Antiqua" w:hAnsi="Book Antiqua"/>
                <w:spacing w:val="-3"/>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rPr>
              <w:tab/>
              <w:t>54</w:t>
            </w:r>
          </w:hyperlink>
        </w:p>
        <w:p w14:paraId="21D0A2C4"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rPr>
              <w:tab/>
              <w:t>55</w:t>
            </w:r>
          </w:hyperlink>
        </w:p>
        <w:p w14:paraId="5C01087A"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Pr="0094614C">
              <w:rPr>
                <w:rFonts w:ascii="Book Antiqua" w:hAnsi="Book Antiqua"/>
              </w:rPr>
              <w:t>Source</w:t>
            </w:r>
            <w:r w:rsidRPr="0094614C">
              <w:rPr>
                <w:rFonts w:ascii="Book Antiqua" w:hAnsi="Book Antiqua"/>
                <w:spacing w:val="-2"/>
              </w:rPr>
              <w:t xml:space="preserve"> </w:t>
            </w:r>
            <w:r w:rsidRPr="0094614C">
              <w:rPr>
                <w:rFonts w:ascii="Book Antiqua" w:hAnsi="Book Antiqua"/>
              </w:rPr>
              <w:t>of Funds</w:t>
            </w:r>
            <w:r w:rsidRPr="0094614C">
              <w:rPr>
                <w:rFonts w:ascii="Book Antiqua" w:hAnsi="Book Antiqua"/>
              </w:rPr>
              <w:tab/>
              <w:t>55</w:t>
            </w:r>
          </w:hyperlink>
        </w:p>
        <w:p w14:paraId="2EAF10E7" w14:textId="77777777" w:rsidR="009804EB" w:rsidRPr="0094614C" w:rsidRDefault="00CD05F7"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Pr="0094614C">
              <w:rPr>
                <w:rFonts w:ascii="Book Antiqua" w:hAnsi="Book Antiqua"/>
              </w:rPr>
              <w:t>Dedicated</w:t>
            </w:r>
            <w:r w:rsidRPr="0094614C">
              <w:rPr>
                <w:rFonts w:ascii="Book Antiqua" w:hAnsi="Book Antiqua"/>
                <w:spacing w:val="-2"/>
              </w:rPr>
              <w:t xml:space="preserve"> </w:t>
            </w:r>
            <w:r w:rsidRPr="0094614C">
              <w:rPr>
                <w:rFonts w:ascii="Book Antiqua" w:hAnsi="Book Antiqua"/>
              </w:rPr>
              <w:t>bank</w:t>
            </w:r>
            <w:r w:rsidRPr="0094614C">
              <w:rPr>
                <w:rFonts w:ascii="Book Antiqua" w:hAnsi="Book Antiqua"/>
                <w:spacing w:val="-1"/>
              </w:rPr>
              <w:t xml:space="preserve"> </w:t>
            </w:r>
            <w:r w:rsidRPr="0094614C">
              <w:rPr>
                <w:rFonts w:ascii="Book Antiqua" w:hAnsi="Book Antiqua"/>
              </w:rPr>
              <w:t>account of</w:t>
            </w:r>
            <w:r w:rsidRPr="0094614C">
              <w:rPr>
                <w:rFonts w:ascii="Book Antiqua" w:hAnsi="Book Antiqua"/>
                <w:spacing w:val="-1"/>
              </w:rPr>
              <w:t xml:space="preserve"> </w:t>
            </w:r>
            <w:r w:rsidRPr="0094614C">
              <w:rPr>
                <w:rFonts w:ascii="Book Antiqua" w:hAnsi="Book Antiqua"/>
              </w:rPr>
              <w:t>Contractor/Bidder</w:t>
            </w:r>
            <w:r w:rsidRPr="0094614C">
              <w:rPr>
                <w:rFonts w:ascii="Book Antiqua" w:hAnsi="Book Antiqua"/>
              </w:rPr>
              <w:tab/>
              <w:t>55</w:t>
            </w:r>
          </w:hyperlink>
        </w:p>
        <w:p w14:paraId="0D284CEE" w14:textId="77777777" w:rsidR="009804EB" w:rsidRPr="0094614C" w:rsidRDefault="00CD05F7"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Pr="0094614C">
              <w:rPr>
                <w:rFonts w:ascii="Book Antiqua" w:hAnsi="Book Antiqua"/>
              </w:rPr>
              <w:t>Bid</w:t>
            </w:r>
            <w:r w:rsidRPr="0094614C">
              <w:rPr>
                <w:rFonts w:ascii="Book Antiqua" w:hAnsi="Book Antiqua"/>
                <w:spacing w:val="-1"/>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 (BDS)</w:t>
            </w:r>
            <w:r w:rsidRPr="0094614C">
              <w:rPr>
                <w:rFonts w:ascii="Book Antiqua" w:hAnsi="Book Antiqua"/>
              </w:rPr>
              <w:tab/>
              <w:t>57</w:t>
            </w:r>
          </w:hyperlink>
        </w:p>
        <w:p w14:paraId="5E1C0639" w14:textId="77777777" w:rsidR="009804EB" w:rsidRPr="0094614C" w:rsidRDefault="00CD05F7" w:rsidP="0094614C">
          <w:pPr>
            <w:pStyle w:val="TOC5"/>
            <w:tabs>
              <w:tab w:val="left" w:leader="dot" w:pos="9672"/>
            </w:tabs>
            <w:spacing w:before="0"/>
            <w:ind w:left="920" w:firstLine="0"/>
            <w:rPr>
              <w:rFonts w:ascii="Book Antiqua" w:hAnsi="Book Antiqua"/>
            </w:rPr>
          </w:pPr>
          <w:hyperlink w:anchor="_bookmark51"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4</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Technical</w:t>
            </w:r>
            <w:r w:rsidRPr="0094614C">
              <w:rPr>
                <w:rFonts w:ascii="Book Antiqua" w:hAnsi="Book Antiqua"/>
                <w:spacing w:val="-1"/>
              </w:rPr>
              <w:t xml:space="preserve"> </w:t>
            </w:r>
            <w:r w:rsidRPr="0094614C">
              <w:rPr>
                <w:rFonts w:ascii="Book Antiqua" w:hAnsi="Book Antiqua"/>
              </w:rPr>
              <w:t>Part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66</w:t>
            </w:r>
          </w:hyperlink>
        </w:p>
        <w:p w14:paraId="7427A8A6" w14:textId="77777777" w:rsidR="009804EB" w:rsidRPr="0094614C" w:rsidRDefault="00CD05F7" w:rsidP="0094614C">
          <w:pPr>
            <w:pStyle w:val="TOC8"/>
            <w:tabs>
              <w:tab w:val="left" w:leader="dot" w:pos="9672"/>
            </w:tabs>
            <w:spacing w:before="0"/>
            <w:rPr>
              <w:rFonts w:ascii="Book Antiqua" w:hAnsi="Book Antiqua"/>
            </w:rPr>
          </w:pPr>
          <w:hyperlink w:anchor="_bookmark52"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w:t>
            </w:r>
            <w:r w:rsidRPr="0094614C">
              <w:rPr>
                <w:rFonts w:ascii="Book Antiqua" w:hAnsi="Book Antiqua"/>
              </w:rPr>
              <w:tab/>
              <w:t>67</w:t>
            </w:r>
          </w:hyperlink>
        </w:p>
        <w:p w14:paraId="307DD062" w14:textId="77777777" w:rsidR="009804EB" w:rsidRPr="0094614C" w:rsidRDefault="00CD05F7" w:rsidP="0094614C">
          <w:pPr>
            <w:pStyle w:val="TOC9"/>
            <w:tabs>
              <w:tab w:val="left" w:leader="dot" w:pos="9710"/>
            </w:tabs>
            <w:rPr>
              <w:rFonts w:ascii="Book Antiqua" w:hAnsi="Book Antiqua"/>
            </w:rPr>
          </w:pPr>
          <w:hyperlink w:anchor="_bookmark53" w:history="1">
            <w:r w:rsidRPr="0094614C">
              <w:rPr>
                <w:rFonts w:ascii="Book Antiqua" w:hAnsi="Book Antiqua"/>
              </w:rPr>
              <w:t>Letter</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Bid –</w:t>
            </w:r>
            <w:r w:rsidRPr="0094614C">
              <w:rPr>
                <w:rFonts w:ascii="Book Antiqua" w:hAnsi="Book Antiqua"/>
                <w:spacing w:val="-1"/>
              </w:rPr>
              <w:t xml:space="preserve"> </w:t>
            </w:r>
            <w:r w:rsidRPr="0094614C">
              <w:rPr>
                <w:rFonts w:ascii="Book Antiqua" w:hAnsi="Book Antiqua"/>
              </w:rPr>
              <w:t>Technical Part</w:t>
            </w:r>
            <w:r w:rsidRPr="0094614C">
              <w:rPr>
                <w:rFonts w:ascii="Book Antiqua" w:hAnsi="Book Antiqua"/>
              </w:rPr>
              <w:tab/>
              <w:t>67</w:t>
            </w:r>
          </w:hyperlink>
        </w:p>
        <w:p w14:paraId="65AFFE9D" w14:textId="77777777" w:rsidR="009804EB" w:rsidRPr="0094614C" w:rsidRDefault="00CD05F7" w:rsidP="0094614C">
          <w:pPr>
            <w:pStyle w:val="TOC8"/>
            <w:tabs>
              <w:tab w:val="left" w:leader="dot" w:pos="9672"/>
            </w:tabs>
            <w:spacing w:before="0"/>
            <w:rPr>
              <w:rFonts w:ascii="Book Antiqua" w:hAnsi="Book Antiqua"/>
            </w:rPr>
          </w:pPr>
          <w:hyperlink w:anchor="_bookmark54"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w:t>
            </w:r>
            <w:r w:rsidRPr="0094614C">
              <w:rPr>
                <w:rFonts w:ascii="Book Antiqua" w:hAnsi="Book Antiqua"/>
              </w:rPr>
              <w:tab/>
              <w:t>72</w:t>
            </w:r>
          </w:hyperlink>
        </w:p>
        <w:p w14:paraId="2BC7C406" w14:textId="77777777" w:rsidR="009804EB" w:rsidRPr="0094614C" w:rsidRDefault="00CD05F7" w:rsidP="0094614C">
          <w:pPr>
            <w:pStyle w:val="TOC9"/>
            <w:tabs>
              <w:tab w:val="left" w:leader="dot" w:pos="9710"/>
            </w:tabs>
            <w:rPr>
              <w:rFonts w:ascii="Book Antiqua" w:hAnsi="Book Antiqua"/>
            </w:rPr>
          </w:pPr>
          <w:hyperlink w:anchor="_bookmark55"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Bidder Information</w:t>
            </w:r>
            <w:r w:rsidRPr="0094614C">
              <w:rPr>
                <w:rFonts w:ascii="Book Antiqua" w:hAnsi="Book Antiqua"/>
                <w:spacing w:val="-2"/>
              </w:rPr>
              <w:t xml:space="preserve"> </w:t>
            </w:r>
            <w:r w:rsidRPr="0094614C">
              <w:rPr>
                <w:rFonts w:ascii="Book Antiqua" w:hAnsi="Book Antiqua"/>
              </w:rPr>
              <w:t>Sheet</w:t>
            </w:r>
            <w:r w:rsidRPr="0094614C">
              <w:rPr>
                <w:rFonts w:ascii="Book Antiqua" w:hAnsi="Book Antiqua"/>
              </w:rPr>
              <w:tab/>
              <w:t>72</w:t>
            </w:r>
          </w:hyperlink>
        </w:p>
        <w:p w14:paraId="29B7DEBE" w14:textId="77777777" w:rsidR="009804EB" w:rsidRPr="0094614C" w:rsidRDefault="00CD05F7" w:rsidP="0094614C">
          <w:pPr>
            <w:pStyle w:val="TOC8"/>
            <w:tabs>
              <w:tab w:val="left" w:leader="dot" w:pos="9672"/>
            </w:tabs>
            <w:spacing w:before="0"/>
            <w:rPr>
              <w:rFonts w:ascii="Book Antiqua" w:hAnsi="Book Antiqua"/>
            </w:rPr>
          </w:pPr>
          <w:hyperlink w:anchor="_bookmark56"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3A</w:t>
            </w:r>
            <w:r w:rsidRPr="0094614C">
              <w:rPr>
                <w:rFonts w:ascii="Book Antiqua" w:hAnsi="Book Antiqua"/>
              </w:rPr>
              <w:tab/>
              <w:t>75</w:t>
            </w:r>
          </w:hyperlink>
        </w:p>
        <w:p w14:paraId="0DE8DA38" w14:textId="77777777" w:rsidR="009804EB" w:rsidRPr="0094614C" w:rsidRDefault="00CD05F7" w:rsidP="0094614C">
          <w:pPr>
            <w:pStyle w:val="TOC9"/>
            <w:tabs>
              <w:tab w:val="left" w:leader="dot" w:pos="9710"/>
            </w:tabs>
            <w:rPr>
              <w:rFonts w:ascii="Book Antiqua" w:hAnsi="Book Antiqua"/>
            </w:rPr>
          </w:pPr>
          <w:hyperlink w:anchor="_bookmark57" w:history="1">
            <w:r w:rsidRPr="0094614C">
              <w:rPr>
                <w:rFonts w:ascii="Book Antiqua" w:hAnsi="Book Antiqua"/>
              </w:rPr>
              <w:t>Format</w:t>
            </w:r>
            <w:r w:rsidRPr="0094614C">
              <w:rPr>
                <w:rFonts w:ascii="Book Antiqua" w:hAnsi="Book Antiqua"/>
                <w:spacing w:val="57"/>
              </w:rPr>
              <w:t xml:space="preserve"> </w:t>
            </w:r>
            <w:r w:rsidRPr="0094614C">
              <w:rPr>
                <w:rFonts w:ascii="Book Antiqua" w:hAnsi="Book Antiqua"/>
              </w:rPr>
              <w:t>of Bid</w:t>
            </w:r>
            <w:r w:rsidRPr="0094614C">
              <w:rPr>
                <w:rFonts w:ascii="Book Antiqua" w:hAnsi="Book Antiqua"/>
                <w:spacing w:val="-1"/>
              </w:rPr>
              <w:t xml:space="preserve"> </w:t>
            </w:r>
            <w:r w:rsidRPr="0094614C">
              <w:rPr>
                <w:rFonts w:ascii="Book Antiqua" w:hAnsi="Book Antiqua"/>
              </w:rPr>
              <w:t>Securing</w:t>
            </w:r>
            <w:r w:rsidRPr="0094614C">
              <w:rPr>
                <w:rFonts w:ascii="Book Antiqua" w:hAnsi="Book Antiqua"/>
                <w:spacing w:val="-2"/>
              </w:rPr>
              <w:t xml:space="preserve"> </w:t>
            </w:r>
            <w:r w:rsidRPr="0094614C">
              <w:rPr>
                <w:rFonts w:ascii="Book Antiqua" w:hAnsi="Book Antiqua"/>
              </w:rPr>
              <w:t>Declaration</w:t>
            </w:r>
            <w:r w:rsidRPr="0094614C">
              <w:rPr>
                <w:rFonts w:ascii="Book Antiqua" w:hAnsi="Book Antiqua"/>
                <w:spacing w:val="-1"/>
              </w:rPr>
              <w:t xml:space="preserve"> </w:t>
            </w:r>
            <w:r w:rsidRPr="0094614C">
              <w:rPr>
                <w:rFonts w:ascii="Book Antiqua" w:hAnsi="Book Antiqua"/>
              </w:rPr>
              <w:t>(if</w:t>
            </w:r>
            <w:r w:rsidRPr="0094614C">
              <w:rPr>
                <w:rFonts w:ascii="Book Antiqua" w:hAnsi="Book Antiqua"/>
                <w:spacing w:val="-2"/>
              </w:rPr>
              <w:t xml:space="preserve"> </w:t>
            </w:r>
            <w:r w:rsidRPr="0094614C">
              <w:rPr>
                <w:rFonts w:ascii="Book Antiqua" w:hAnsi="Book Antiqua"/>
              </w:rPr>
              <w:t>applicable)</w:t>
            </w:r>
            <w:r w:rsidRPr="0094614C">
              <w:rPr>
                <w:rFonts w:ascii="Book Antiqua" w:hAnsi="Book Antiqua"/>
              </w:rPr>
              <w:tab/>
              <w:t>75</w:t>
            </w:r>
          </w:hyperlink>
        </w:p>
        <w:p w14:paraId="39085CDA" w14:textId="77777777" w:rsidR="009804EB" w:rsidRPr="0094614C" w:rsidRDefault="00CD05F7" w:rsidP="0094614C">
          <w:pPr>
            <w:pStyle w:val="TOC8"/>
            <w:tabs>
              <w:tab w:val="left" w:leader="dot" w:pos="9672"/>
            </w:tabs>
            <w:spacing w:before="0"/>
            <w:rPr>
              <w:rFonts w:ascii="Book Antiqua" w:hAnsi="Book Antiqua"/>
            </w:rPr>
          </w:pPr>
          <w:hyperlink w:anchor="_bookmark58"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3B</w:t>
            </w:r>
            <w:r w:rsidRPr="0094614C">
              <w:rPr>
                <w:rFonts w:ascii="Book Antiqua" w:hAnsi="Book Antiqua"/>
              </w:rPr>
              <w:tab/>
              <w:t>77</w:t>
            </w:r>
          </w:hyperlink>
        </w:p>
        <w:p w14:paraId="10DEEE1E" w14:textId="77777777" w:rsidR="009804EB" w:rsidRPr="0094614C" w:rsidRDefault="00CD05F7" w:rsidP="0094614C">
          <w:pPr>
            <w:pStyle w:val="TOC9"/>
            <w:tabs>
              <w:tab w:val="left" w:leader="dot" w:pos="9710"/>
            </w:tabs>
            <w:rPr>
              <w:rFonts w:ascii="Book Antiqua" w:hAnsi="Book Antiqua"/>
            </w:rPr>
          </w:pPr>
          <w:hyperlink w:anchor="_bookmark59"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 Bank</w:t>
            </w:r>
            <w:r w:rsidRPr="0094614C">
              <w:rPr>
                <w:rFonts w:ascii="Book Antiqua" w:hAnsi="Book Antiqua"/>
                <w:spacing w:val="1"/>
              </w:rPr>
              <w:t xml:space="preserve"> </w:t>
            </w:r>
            <w:r w:rsidRPr="0094614C">
              <w:rPr>
                <w:rFonts w:ascii="Book Antiqua" w:hAnsi="Book Antiqua"/>
              </w:rPr>
              <w:t>Guarantee</w:t>
            </w:r>
            <w:r w:rsidRPr="0094614C">
              <w:rPr>
                <w:rFonts w:ascii="Book Antiqua" w:hAnsi="Book Antiqua"/>
                <w:spacing w:val="-3"/>
              </w:rPr>
              <w:t xml:space="preserve"> </w:t>
            </w:r>
            <w:r w:rsidRPr="0094614C">
              <w:rPr>
                <w:rFonts w:ascii="Book Antiqua" w:hAnsi="Book Antiqua"/>
              </w:rPr>
              <w:t>for Bid</w:t>
            </w:r>
            <w:r w:rsidRPr="0094614C">
              <w:rPr>
                <w:rFonts w:ascii="Book Antiqua" w:hAnsi="Book Antiqua"/>
                <w:spacing w:val="-1"/>
              </w:rPr>
              <w:t xml:space="preserve"> </w:t>
            </w:r>
            <w:r w:rsidRPr="0094614C">
              <w:rPr>
                <w:rFonts w:ascii="Book Antiqua" w:hAnsi="Book Antiqua"/>
              </w:rPr>
              <w:t>Security</w:t>
            </w:r>
            <w:r w:rsidRPr="0094614C">
              <w:rPr>
                <w:rFonts w:ascii="Book Antiqua" w:hAnsi="Book Antiqua"/>
              </w:rPr>
              <w:tab/>
              <w:t>77</w:t>
            </w:r>
          </w:hyperlink>
        </w:p>
        <w:p w14:paraId="53619CFC" w14:textId="77777777" w:rsidR="009804EB" w:rsidRPr="0094614C" w:rsidRDefault="00CD05F7" w:rsidP="0094614C">
          <w:pPr>
            <w:pStyle w:val="TOC8"/>
            <w:tabs>
              <w:tab w:val="left" w:leader="dot" w:pos="9672"/>
            </w:tabs>
            <w:spacing w:before="0"/>
            <w:rPr>
              <w:rFonts w:ascii="Book Antiqua" w:hAnsi="Book Antiqua"/>
            </w:rPr>
          </w:pPr>
          <w:hyperlink w:anchor="_bookmark60"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4</w:t>
            </w:r>
            <w:r w:rsidRPr="0094614C">
              <w:rPr>
                <w:rFonts w:ascii="Book Antiqua" w:hAnsi="Book Antiqua"/>
              </w:rPr>
              <w:tab/>
              <w:t>79</w:t>
            </w:r>
          </w:hyperlink>
        </w:p>
        <w:p w14:paraId="62D05034" w14:textId="77777777" w:rsidR="009804EB" w:rsidRPr="0094614C" w:rsidRDefault="00CD05F7" w:rsidP="00F73785">
          <w:pPr>
            <w:pStyle w:val="TOC9"/>
            <w:spacing w:line="242" w:lineRule="auto"/>
            <w:ind w:right="1045"/>
            <w:rPr>
              <w:rFonts w:ascii="Book Antiqua" w:hAnsi="Book Antiqua"/>
            </w:rPr>
          </w:pPr>
          <w:hyperlink w:anchor="_bookmark61" w:history="1">
            <w:r w:rsidRPr="0094614C">
              <w:rPr>
                <w:rFonts w:ascii="Book Antiqua" w:hAnsi="Book Antiqua"/>
              </w:rPr>
              <w:t>Format of Power of Attorney of designated Bid Signatory by sole bidder/ lead joint</w:t>
            </w:r>
          </w:hyperlink>
          <w:r w:rsidRPr="0094614C">
            <w:rPr>
              <w:rFonts w:ascii="Book Antiqua" w:hAnsi="Book Antiqua"/>
              <w:spacing w:val="1"/>
            </w:rPr>
            <w:t xml:space="preserve"> </w:t>
          </w:r>
          <w:hyperlink w:anchor="_bookmark61" w:history="1">
            <w:r w:rsidRPr="0094614C">
              <w:rPr>
                <w:rFonts w:ascii="Book Antiqua" w:hAnsi="Book Antiqua"/>
              </w:rPr>
              <w:t>venture</w:t>
            </w:r>
            <w:r w:rsidRPr="0094614C">
              <w:rPr>
                <w:rFonts w:ascii="Book Antiqua" w:hAnsi="Book Antiqua"/>
                <w:spacing w:val="-2"/>
              </w:rPr>
              <w:t xml:space="preserve"> </w:t>
            </w:r>
            <w:r w:rsidRPr="0094614C">
              <w:rPr>
                <w:rFonts w:ascii="Book Antiqua" w:hAnsi="Book Antiqua"/>
              </w:rPr>
              <w:t>member</w:t>
            </w:r>
            <w:r w:rsidRPr="0094614C">
              <w:rPr>
                <w:rFonts w:ascii="Book Antiqua" w:hAnsi="Book Antiqua"/>
              </w:rPr>
              <w:tab/>
            </w:r>
            <w:r w:rsidRPr="0094614C">
              <w:rPr>
                <w:rFonts w:ascii="Book Antiqua" w:hAnsi="Book Antiqua"/>
                <w:spacing w:val="-3"/>
              </w:rPr>
              <w:t>79</w:t>
            </w:r>
          </w:hyperlink>
        </w:p>
        <w:p w14:paraId="6CA1C0DE" w14:textId="77777777" w:rsidR="009804EB" w:rsidRPr="0094614C" w:rsidRDefault="00CD05F7" w:rsidP="0094614C">
          <w:pPr>
            <w:pStyle w:val="TOC8"/>
            <w:tabs>
              <w:tab w:val="left" w:leader="dot" w:pos="9672"/>
            </w:tabs>
            <w:spacing w:before="0"/>
            <w:rPr>
              <w:rFonts w:ascii="Book Antiqua" w:hAnsi="Book Antiqua"/>
            </w:rPr>
          </w:pPr>
          <w:hyperlink w:anchor="_bookmark62"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5</w:t>
            </w:r>
            <w:r w:rsidRPr="0094614C">
              <w:rPr>
                <w:rFonts w:ascii="Book Antiqua" w:hAnsi="Book Antiqua"/>
              </w:rPr>
              <w:tab/>
              <w:t>81</w:t>
            </w:r>
          </w:hyperlink>
        </w:p>
        <w:p w14:paraId="1470E6A8" w14:textId="77777777" w:rsidR="009804EB" w:rsidRPr="0094614C" w:rsidRDefault="00CD05F7" w:rsidP="00F73785">
          <w:pPr>
            <w:pStyle w:val="TOC9"/>
            <w:spacing w:line="242" w:lineRule="auto"/>
            <w:ind w:right="1045"/>
            <w:rPr>
              <w:rFonts w:ascii="Book Antiqua" w:hAnsi="Book Antiqua"/>
            </w:rPr>
          </w:pPr>
          <w:hyperlink w:anchor="_bookmark63" w:history="1">
            <w:r w:rsidRPr="0094614C">
              <w:rPr>
                <w:rFonts w:ascii="Book Antiqua" w:hAnsi="Book Antiqua"/>
              </w:rPr>
              <w:t>Format of Declaration of conformance of the Bidder and the Facilities offered,</w:t>
            </w:r>
            <w:r w:rsidRPr="0094614C">
              <w:rPr>
                <w:rFonts w:ascii="Book Antiqua" w:hAnsi="Book Antiqua"/>
                <w:spacing w:val="1"/>
              </w:rPr>
              <w:t xml:space="preserve"> </w:t>
            </w:r>
            <w:r w:rsidRPr="0094614C">
              <w:rPr>
                <w:rFonts w:ascii="Book Antiqua" w:hAnsi="Book Antiqua"/>
              </w:rPr>
              <w:t>to the</w:t>
            </w:r>
          </w:hyperlink>
          <w:r w:rsidRPr="0094614C">
            <w:rPr>
              <w:rFonts w:ascii="Book Antiqua" w:hAnsi="Book Antiqua"/>
              <w:spacing w:val="1"/>
            </w:rPr>
            <w:t xml:space="preserve"> </w:t>
          </w:r>
          <w:hyperlink w:anchor="_bookmark63" w:history="1">
            <w:r w:rsidRPr="0094614C">
              <w:rPr>
                <w:rFonts w:ascii="Book Antiqua" w:hAnsi="Book Antiqua"/>
              </w:rPr>
              <w:t>specified</w:t>
            </w:r>
            <w:r w:rsidRPr="0094614C">
              <w:rPr>
                <w:rFonts w:ascii="Book Antiqua" w:hAnsi="Book Antiqua"/>
                <w:spacing w:val="-1"/>
              </w:rPr>
              <w:t xml:space="preserve"> </w:t>
            </w:r>
            <w:r w:rsidRPr="0094614C">
              <w:rPr>
                <w:rFonts w:ascii="Book Antiqua" w:hAnsi="Book Antiqua"/>
              </w:rPr>
              <w:t>eligibility</w:t>
            </w:r>
            <w:r w:rsidRPr="0094614C">
              <w:rPr>
                <w:rFonts w:ascii="Book Antiqua" w:hAnsi="Book Antiqua"/>
                <w:spacing w:val="-6"/>
              </w:rPr>
              <w:t xml:space="preserve"> </w:t>
            </w:r>
            <w:r w:rsidRPr="0094614C">
              <w:rPr>
                <w:rFonts w:ascii="Book Antiqua" w:hAnsi="Book Antiqua"/>
              </w:rPr>
              <w:t>requirement</w:t>
            </w:r>
            <w:r w:rsidRPr="0094614C">
              <w:rPr>
                <w:rFonts w:ascii="Book Antiqua" w:hAnsi="Book Antiqua"/>
              </w:rPr>
              <w:tab/>
            </w:r>
            <w:r w:rsidRPr="00F73785">
              <w:rPr>
                <w:rFonts w:ascii="Book Antiqua" w:hAnsi="Book Antiqua"/>
              </w:rPr>
              <w:t>81</w:t>
            </w:r>
          </w:hyperlink>
        </w:p>
        <w:p w14:paraId="4A4D84FC" w14:textId="77777777" w:rsidR="009804EB" w:rsidRPr="0094614C" w:rsidRDefault="00CD05F7" w:rsidP="0094614C">
          <w:pPr>
            <w:pStyle w:val="TOC8"/>
            <w:tabs>
              <w:tab w:val="left" w:leader="dot" w:pos="9672"/>
            </w:tabs>
            <w:spacing w:before="0"/>
            <w:rPr>
              <w:rFonts w:ascii="Book Antiqua" w:hAnsi="Book Antiqua"/>
            </w:rPr>
          </w:pPr>
          <w:hyperlink w:anchor="_bookmark64"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6</w:t>
            </w:r>
            <w:r w:rsidRPr="0094614C">
              <w:rPr>
                <w:rFonts w:ascii="Book Antiqua" w:hAnsi="Book Antiqua"/>
              </w:rPr>
              <w:tab/>
              <w:t>81</w:t>
            </w:r>
          </w:hyperlink>
        </w:p>
        <w:p w14:paraId="1AF39C1A" w14:textId="77777777" w:rsidR="009804EB" w:rsidRPr="0094614C" w:rsidRDefault="00CD05F7" w:rsidP="00F73785">
          <w:pPr>
            <w:pStyle w:val="TOC9"/>
            <w:spacing w:line="242" w:lineRule="auto"/>
            <w:ind w:right="1045"/>
            <w:rPr>
              <w:rFonts w:ascii="Book Antiqua" w:hAnsi="Book Antiqua"/>
            </w:rPr>
          </w:pPr>
          <w:hyperlink w:anchor="_bookmark65" w:history="1">
            <w:r w:rsidRPr="0094614C">
              <w:rPr>
                <w:rFonts w:ascii="Book Antiqua" w:hAnsi="Book Antiqua"/>
              </w:rPr>
              <w:t>Format for Affidavit of Self certification regarding Local Content in line with PPP-MII</w:t>
            </w:r>
          </w:hyperlink>
          <w:r w:rsidRPr="0094614C">
            <w:rPr>
              <w:rFonts w:ascii="Book Antiqua" w:hAnsi="Book Antiqua"/>
              <w:spacing w:val="1"/>
            </w:rPr>
            <w:t xml:space="preserve"> </w:t>
          </w:r>
          <w:hyperlink w:anchor="_bookmark65" w:history="1">
            <w:r w:rsidRPr="0094614C">
              <w:rPr>
                <w:rFonts w:ascii="Book Antiqua" w:hAnsi="Book Antiqua"/>
              </w:rPr>
              <w:t>order</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#MoP</w:t>
            </w:r>
            <w:r w:rsidRPr="0094614C">
              <w:rPr>
                <w:rFonts w:ascii="Book Antiqua" w:hAnsi="Book Antiqua"/>
                <w:spacing w:val="-1"/>
              </w:rPr>
              <w:t xml:space="preserve"> </w:t>
            </w:r>
            <w:r w:rsidRPr="0094614C">
              <w:rPr>
                <w:rFonts w:ascii="Book Antiqua" w:hAnsi="Book Antiqua"/>
              </w:rPr>
              <w:t>Order/DoT</w:t>
            </w:r>
            <w:r w:rsidRPr="0094614C">
              <w:rPr>
                <w:rFonts w:ascii="Book Antiqua" w:hAnsi="Book Antiqua"/>
                <w:spacing w:val="-1"/>
              </w:rPr>
              <w:t xml:space="preserve"> </w:t>
            </w:r>
            <w:r w:rsidRPr="0094614C">
              <w:rPr>
                <w:rFonts w:ascii="Book Antiqua" w:hAnsi="Book Antiqua"/>
              </w:rPr>
              <w:t>order</w:t>
            </w:r>
            <w:r w:rsidRPr="0094614C">
              <w:rPr>
                <w:rFonts w:ascii="Book Antiqua" w:hAnsi="Book Antiqua"/>
              </w:rPr>
              <w:tab/>
            </w:r>
            <w:r w:rsidRPr="00F73785">
              <w:rPr>
                <w:rFonts w:ascii="Book Antiqua" w:hAnsi="Book Antiqua"/>
              </w:rPr>
              <w:t>82</w:t>
            </w:r>
          </w:hyperlink>
        </w:p>
        <w:p w14:paraId="0EB86225" w14:textId="4337B047" w:rsidR="009804EB" w:rsidRPr="0094614C" w:rsidRDefault="00CD05F7" w:rsidP="0094614C">
          <w:pPr>
            <w:pStyle w:val="TOC8"/>
            <w:tabs>
              <w:tab w:val="left" w:leader="dot" w:pos="9672"/>
            </w:tabs>
            <w:spacing w:before="0"/>
            <w:rPr>
              <w:rFonts w:ascii="Book Antiqua" w:hAnsi="Book Antiqua"/>
            </w:rPr>
          </w:pPr>
          <w:hyperlink w:anchor="_bookmark66"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7</w:t>
            </w:r>
            <w:r w:rsidRPr="0094614C">
              <w:rPr>
                <w:rFonts w:ascii="Book Antiqua" w:hAnsi="Book Antiqua"/>
              </w:rPr>
              <w:tab/>
              <w:t>8</w:t>
            </w:r>
          </w:hyperlink>
          <w:r w:rsidR="00EA7860">
            <w:rPr>
              <w:rFonts w:ascii="Book Antiqua" w:hAnsi="Book Antiqua"/>
            </w:rPr>
            <w:t>6</w:t>
          </w:r>
        </w:p>
        <w:p w14:paraId="5299F0F8" w14:textId="20E7E86B" w:rsidR="009804EB" w:rsidRPr="0094614C" w:rsidRDefault="00CD05F7" w:rsidP="00F73785">
          <w:pPr>
            <w:pStyle w:val="TOC9"/>
            <w:spacing w:line="242" w:lineRule="auto"/>
            <w:ind w:right="1045"/>
            <w:rPr>
              <w:rFonts w:ascii="Book Antiqua" w:hAnsi="Book Antiqua"/>
            </w:rPr>
          </w:pPr>
          <w:hyperlink w:anchor="_bookmark67" w:history="1">
            <w:r w:rsidRPr="0094614C">
              <w:rPr>
                <w:rFonts w:ascii="Book Antiqua" w:hAnsi="Book Antiqua"/>
              </w:rPr>
              <w:t xml:space="preserve">Format Of Power of Attorney by Each Member/ Partner of The Joint Venture in </w:t>
            </w:r>
            <w:proofErr w:type="spellStart"/>
            <w:r w:rsidRPr="0094614C">
              <w:rPr>
                <w:rFonts w:ascii="Book Antiqua" w:hAnsi="Book Antiqua"/>
              </w:rPr>
              <w:t>favour</w:t>
            </w:r>
            <w:proofErr w:type="spellEnd"/>
          </w:hyperlink>
          <w:r w:rsidRPr="0094614C">
            <w:rPr>
              <w:rFonts w:ascii="Book Antiqua" w:hAnsi="Book Antiqua"/>
              <w:spacing w:val="1"/>
            </w:rPr>
            <w:t xml:space="preserve"> </w:t>
          </w:r>
          <w:hyperlink w:anchor="_bookmark67" w:history="1">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Lead</w:t>
            </w:r>
            <w:r w:rsidRPr="0094614C">
              <w:rPr>
                <w:rFonts w:ascii="Book Antiqua" w:hAnsi="Book Antiqua"/>
                <w:spacing w:val="-1"/>
              </w:rPr>
              <w:t xml:space="preserve"> </w:t>
            </w:r>
            <w:r w:rsidRPr="0094614C">
              <w:rPr>
                <w:rFonts w:ascii="Book Antiqua" w:hAnsi="Book Antiqua"/>
              </w:rPr>
              <w:t>Member/</w:t>
            </w:r>
            <w:r w:rsidRPr="0094614C">
              <w:rPr>
                <w:rFonts w:ascii="Book Antiqua" w:hAnsi="Book Antiqua"/>
                <w:spacing w:val="-1"/>
              </w:rPr>
              <w:t xml:space="preserve"> </w:t>
            </w:r>
            <w:r w:rsidRPr="0094614C">
              <w:rPr>
                <w:rFonts w:ascii="Book Antiqua" w:hAnsi="Book Antiqua"/>
              </w:rPr>
              <w:t>Partner</w:t>
            </w:r>
            <w:r w:rsidRPr="0094614C">
              <w:rPr>
                <w:rFonts w:ascii="Book Antiqua" w:hAnsi="Book Antiqua"/>
              </w:rPr>
              <w:tab/>
            </w:r>
            <w:r w:rsidRPr="00F73785">
              <w:rPr>
                <w:rFonts w:ascii="Book Antiqua" w:hAnsi="Book Antiqua"/>
              </w:rPr>
              <w:t>8</w:t>
            </w:r>
          </w:hyperlink>
          <w:r w:rsidR="00EA7860">
            <w:rPr>
              <w:rFonts w:ascii="Book Antiqua" w:hAnsi="Book Antiqua"/>
            </w:rPr>
            <w:t>6</w:t>
          </w:r>
        </w:p>
        <w:p w14:paraId="76BE3787" w14:textId="73853EF0" w:rsidR="009804EB" w:rsidRPr="0094614C" w:rsidRDefault="00CD05F7" w:rsidP="0094614C">
          <w:pPr>
            <w:pStyle w:val="TOC8"/>
            <w:tabs>
              <w:tab w:val="left" w:leader="dot" w:pos="9672"/>
            </w:tabs>
            <w:spacing w:before="0"/>
            <w:rPr>
              <w:rFonts w:ascii="Book Antiqua" w:hAnsi="Book Antiqua"/>
            </w:rPr>
          </w:pPr>
          <w:hyperlink w:anchor="_bookmark68"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8</w:t>
            </w:r>
            <w:r w:rsidRPr="0094614C">
              <w:rPr>
                <w:rFonts w:ascii="Book Antiqua" w:hAnsi="Book Antiqua"/>
              </w:rPr>
              <w:tab/>
              <w:t>8</w:t>
            </w:r>
          </w:hyperlink>
          <w:r w:rsidR="00302D9E">
            <w:rPr>
              <w:rFonts w:ascii="Book Antiqua" w:hAnsi="Book Antiqua"/>
            </w:rPr>
            <w:t>9</w:t>
          </w:r>
        </w:p>
        <w:p w14:paraId="7A652349" w14:textId="0ED989AC" w:rsidR="009804EB" w:rsidRPr="0094614C" w:rsidRDefault="00CD05F7" w:rsidP="0094614C">
          <w:pPr>
            <w:pStyle w:val="TOC9"/>
            <w:tabs>
              <w:tab w:val="left" w:leader="dot" w:pos="9710"/>
            </w:tabs>
            <w:spacing w:line="277" w:lineRule="exact"/>
            <w:rPr>
              <w:rFonts w:ascii="Book Antiqua" w:hAnsi="Book Antiqua"/>
            </w:rPr>
          </w:pPr>
          <w:hyperlink w:anchor="_bookmark69"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 Joint</w:t>
            </w:r>
            <w:r w:rsidRPr="0094614C">
              <w:rPr>
                <w:rFonts w:ascii="Book Antiqua" w:hAnsi="Book Antiqua"/>
                <w:spacing w:val="-1"/>
              </w:rPr>
              <w:t xml:space="preserve"> </w:t>
            </w:r>
            <w:r w:rsidRPr="0094614C">
              <w:rPr>
                <w:rFonts w:ascii="Book Antiqua" w:hAnsi="Book Antiqua"/>
              </w:rPr>
              <w:t>Deed of</w:t>
            </w:r>
            <w:r w:rsidRPr="0094614C">
              <w:rPr>
                <w:rFonts w:ascii="Book Antiqua" w:hAnsi="Book Antiqua"/>
                <w:spacing w:val="60"/>
              </w:rPr>
              <w:t xml:space="preserve"> </w:t>
            </w:r>
            <w:r w:rsidRPr="0094614C">
              <w:rPr>
                <w:rFonts w:ascii="Book Antiqua" w:hAnsi="Book Antiqua"/>
              </w:rPr>
              <w:t>Undertaking</w:t>
            </w:r>
            <w:r w:rsidRPr="0094614C">
              <w:rPr>
                <w:rFonts w:ascii="Book Antiqua" w:hAnsi="Book Antiqua"/>
                <w:spacing w:val="-3"/>
              </w:rPr>
              <w:t xml:space="preserve"> </w:t>
            </w:r>
            <w:r w:rsidRPr="0094614C">
              <w:rPr>
                <w:rFonts w:ascii="Book Antiqua" w:hAnsi="Book Antiqua"/>
              </w:rPr>
              <w:t>by</w:t>
            </w:r>
            <w:r w:rsidRPr="0094614C">
              <w:rPr>
                <w:rFonts w:ascii="Book Antiqua" w:hAnsi="Book Antiqua"/>
                <w:spacing w:val="-5"/>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Joint Venture</w:t>
            </w:r>
            <w:r w:rsidRPr="0094614C">
              <w:rPr>
                <w:rFonts w:ascii="Book Antiqua" w:hAnsi="Book Antiqua"/>
                <w:spacing w:val="-3"/>
              </w:rPr>
              <w:t xml:space="preserve"> </w:t>
            </w:r>
            <w:r w:rsidRPr="0094614C">
              <w:rPr>
                <w:rFonts w:ascii="Book Antiqua" w:hAnsi="Book Antiqua"/>
              </w:rPr>
              <w:t>Partners/ Members</w:t>
            </w:r>
            <w:r w:rsidRPr="0094614C">
              <w:rPr>
                <w:rFonts w:ascii="Book Antiqua" w:hAnsi="Book Antiqua"/>
              </w:rPr>
              <w:tab/>
            </w:r>
          </w:hyperlink>
        </w:p>
        <w:p w14:paraId="1507A16E" w14:textId="58660FBB" w:rsidR="009804EB" w:rsidRPr="0094614C" w:rsidRDefault="00CD05F7" w:rsidP="0094614C">
          <w:pPr>
            <w:pStyle w:val="TOC9"/>
            <w:tabs>
              <w:tab w:val="left" w:leader="dot" w:pos="9710"/>
            </w:tabs>
            <w:spacing w:line="277" w:lineRule="exact"/>
            <w:rPr>
              <w:rFonts w:ascii="Book Antiqua" w:hAnsi="Book Antiqua"/>
            </w:rPr>
          </w:pPr>
          <w:hyperlink w:anchor="_bookmark70" w:history="1">
            <w:r w:rsidRPr="0094614C">
              <w:rPr>
                <w:rFonts w:ascii="Book Antiqua" w:hAnsi="Book Antiqua"/>
              </w:rPr>
              <w:t>Joint</w:t>
            </w:r>
            <w:r w:rsidRPr="0094614C">
              <w:rPr>
                <w:rFonts w:ascii="Book Antiqua" w:hAnsi="Book Antiqua"/>
                <w:spacing w:val="-1"/>
              </w:rPr>
              <w:t xml:space="preserve"> </w:t>
            </w:r>
            <w:r w:rsidRPr="0094614C">
              <w:rPr>
                <w:rFonts w:ascii="Book Antiqua" w:hAnsi="Book Antiqua"/>
              </w:rPr>
              <w:t>Venture</w:t>
            </w:r>
            <w:r w:rsidRPr="0094614C">
              <w:rPr>
                <w:rFonts w:ascii="Book Antiqua" w:hAnsi="Book Antiqua"/>
                <w:spacing w:val="-3"/>
              </w:rPr>
              <w:t xml:space="preserve"> </w:t>
            </w:r>
            <w:r w:rsidRPr="0094614C">
              <w:rPr>
                <w:rFonts w:ascii="Book Antiqua" w:hAnsi="Book Antiqua"/>
              </w:rPr>
              <w:t>Agreement</w:t>
            </w:r>
            <w:r w:rsidRPr="0094614C">
              <w:rPr>
                <w:rFonts w:ascii="Book Antiqua" w:hAnsi="Book Antiqua"/>
              </w:rPr>
              <w:tab/>
            </w:r>
          </w:hyperlink>
          <w:r w:rsidR="00302D9E">
            <w:rPr>
              <w:rFonts w:ascii="Book Antiqua" w:hAnsi="Book Antiqua"/>
            </w:rPr>
            <w:t>89</w:t>
          </w:r>
        </w:p>
        <w:p w14:paraId="60C8C0D1" w14:textId="7EADEC71" w:rsidR="009804EB" w:rsidRPr="0094614C" w:rsidRDefault="00CD05F7" w:rsidP="0094614C">
          <w:pPr>
            <w:pStyle w:val="TOC8"/>
            <w:tabs>
              <w:tab w:val="left" w:leader="dot" w:pos="9672"/>
            </w:tabs>
            <w:spacing w:before="0"/>
            <w:rPr>
              <w:rFonts w:ascii="Book Antiqua" w:hAnsi="Book Antiqua"/>
            </w:rPr>
          </w:pPr>
          <w:hyperlink w:anchor="_bookmark7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9</w:t>
            </w:r>
            <w:r w:rsidRPr="0094614C">
              <w:rPr>
                <w:rFonts w:ascii="Book Antiqua" w:hAnsi="Book Antiqua"/>
              </w:rPr>
              <w:tab/>
              <w:t>9</w:t>
            </w:r>
          </w:hyperlink>
          <w:r w:rsidR="00302D9E">
            <w:rPr>
              <w:rFonts w:ascii="Book Antiqua" w:hAnsi="Book Antiqua"/>
            </w:rPr>
            <w:t>4</w:t>
          </w:r>
        </w:p>
        <w:p w14:paraId="1099F330" w14:textId="67DDBE46" w:rsidR="009804EB" w:rsidRPr="0094614C" w:rsidRDefault="00CD05F7" w:rsidP="006D4925">
          <w:pPr>
            <w:pStyle w:val="TOC9"/>
            <w:spacing w:line="242" w:lineRule="auto"/>
            <w:ind w:right="1045"/>
            <w:rPr>
              <w:rFonts w:ascii="Book Antiqua" w:hAnsi="Book Antiqua"/>
            </w:rPr>
          </w:pPr>
          <w:hyperlink w:anchor="_bookmark72" w:history="1">
            <w:r w:rsidRPr="0094614C">
              <w:rPr>
                <w:rFonts w:ascii="Book Antiqua" w:hAnsi="Book Antiqua"/>
              </w:rPr>
              <w:t>Format for</w:t>
            </w:r>
            <w:r w:rsidRPr="0094614C">
              <w:rPr>
                <w:rFonts w:ascii="Book Antiqua" w:hAnsi="Book Antiqua"/>
                <w:spacing w:val="1"/>
              </w:rPr>
              <w:t xml:space="preserve"> </w:t>
            </w:r>
            <w:r w:rsidRPr="0094614C">
              <w:rPr>
                <w:rFonts w:ascii="Book Antiqua" w:hAnsi="Book Antiqua"/>
              </w:rPr>
              <w:t>Details/ Data and Documentary Evidence in support of meeting the</w:t>
            </w:r>
          </w:hyperlink>
          <w:r w:rsidRPr="0094614C">
            <w:rPr>
              <w:rFonts w:ascii="Book Antiqua" w:hAnsi="Book Antiqua"/>
              <w:spacing w:val="1"/>
            </w:rPr>
            <w:t xml:space="preserve"> </w:t>
          </w:r>
          <w:hyperlink w:anchor="_bookmark72" w:history="1">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w:t>
            </w:r>
            <w:r w:rsidRPr="0094614C">
              <w:rPr>
                <w:rFonts w:ascii="Book Antiqua" w:hAnsi="Book Antiqua"/>
              </w:rPr>
              <w:tab/>
            </w:r>
            <w:r w:rsidRPr="006D4925">
              <w:rPr>
                <w:rFonts w:ascii="Book Antiqua" w:hAnsi="Book Antiqua"/>
              </w:rPr>
              <w:t>9</w:t>
            </w:r>
          </w:hyperlink>
          <w:r w:rsidR="009A4595">
            <w:rPr>
              <w:rFonts w:ascii="Book Antiqua" w:hAnsi="Book Antiqua"/>
            </w:rPr>
            <w:t>4</w:t>
          </w:r>
        </w:p>
        <w:p w14:paraId="7D132311" w14:textId="11FDA7D0" w:rsidR="009804EB" w:rsidRPr="0094614C" w:rsidRDefault="00CD05F7" w:rsidP="0094614C">
          <w:pPr>
            <w:pStyle w:val="TOC8"/>
            <w:tabs>
              <w:tab w:val="left" w:leader="dot" w:pos="9672"/>
            </w:tabs>
            <w:spacing w:before="0"/>
            <w:rPr>
              <w:rFonts w:ascii="Book Antiqua" w:hAnsi="Book Antiqua"/>
            </w:rPr>
          </w:pPr>
          <w:hyperlink w:anchor="_bookmark7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10</w:t>
            </w:r>
            <w:r w:rsidRPr="0094614C">
              <w:rPr>
                <w:rFonts w:ascii="Book Antiqua" w:hAnsi="Book Antiqua"/>
              </w:rPr>
              <w:tab/>
            </w:r>
          </w:hyperlink>
          <w:r w:rsidR="002A07B5">
            <w:rPr>
              <w:rFonts w:ascii="Book Antiqua" w:hAnsi="Book Antiqua"/>
            </w:rPr>
            <w:t>100</w:t>
          </w:r>
        </w:p>
        <w:p w14:paraId="623550F0" w14:textId="207D308B" w:rsidR="009804EB" w:rsidRPr="0094614C" w:rsidRDefault="00CD05F7" w:rsidP="0094614C">
          <w:pPr>
            <w:pStyle w:val="TOC9"/>
            <w:tabs>
              <w:tab w:val="left" w:leader="dot" w:pos="9710"/>
            </w:tabs>
            <w:rPr>
              <w:rFonts w:ascii="Book Antiqua" w:hAnsi="Book Antiqua"/>
            </w:rPr>
          </w:pPr>
          <w:hyperlink w:anchor="_bookmark7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7"/>
              </w:rPr>
              <w:t xml:space="preserve"> </w:t>
            </w:r>
            <w:r w:rsidRPr="0094614C">
              <w:rPr>
                <w:rFonts w:ascii="Book Antiqua" w:hAnsi="Book Antiqua"/>
              </w:rPr>
              <w:t>Bought-out &amp;</w:t>
            </w:r>
            <w:r w:rsidRPr="0094614C">
              <w:rPr>
                <w:rFonts w:ascii="Book Antiqua" w:hAnsi="Book Antiqua"/>
                <w:spacing w:val="-2"/>
              </w:rPr>
              <w:t xml:space="preserve"> </w:t>
            </w:r>
            <w:r w:rsidRPr="0094614C">
              <w:rPr>
                <w:rFonts w:ascii="Book Antiqua" w:hAnsi="Book Antiqua"/>
              </w:rPr>
              <w:t>Sub-contracted</w:t>
            </w:r>
            <w:r w:rsidRPr="0094614C">
              <w:rPr>
                <w:rFonts w:ascii="Book Antiqua" w:hAnsi="Book Antiqua"/>
                <w:spacing w:val="2"/>
              </w:rPr>
              <w:t xml:space="preserve"> </w:t>
            </w:r>
            <w:r w:rsidRPr="0094614C">
              <w:rPr>
                <w:rFonts w:ascii="Book Antiqua" w:hAnsi="Book Antiqua"/>
              </w:rPr>
              <w:t>Items</w:t>
            </w:r>
            <w:r w:rsidRPr="0094614C">
              <w:rPr>
                <w:rFonts w:ascii="Book Antiqua" w:hAnsi="Book Antiqua"/>
              </w:rPr>
              <w:tab/>
            </w:r>
          </w:hyperlink>
          <w:r w:rsidR="002A07B5">
            <w:rPr>
              <w:rFonts w:ascii="Book Antiqua" w:hAnsi="Book Antiqua"/>
            </w:rPr>
            <w:t>100</w:t>
          </w:r>
        </w:p>
        <w:p w14:paraId="326EFA81" w14:textId="6E3B2977" w:rsidR="009804EB" w:rsidRPr="0094614C" w:rsidRDefault="00CD05F7" w:rsidP="0094614C">
          <w:pPr>
            <w:pStyle w:val="TOC8"/>
            <w:tabs>
              <w:tab w:val="left" w:leader="dot" w:pos="9552"/>
            </w:tabs>
            <w:spacing w:before="0" w:after="20"/>
            <w:rPr>
              <w:rFonts w:ascii="Book Antiqua" w:hAnsi="Book Antiqua"/>
            </w:rPr>
          </w:pPr>
          <w:hyperlink w:anchor="_bookmark7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11</w:t>
            </w:r>
            <w:r w:rsidRPr="0094614C">
              <w:rPr>
                <w:rFonts w:ascii="Book Antiqua" w:hAnsi="Book Antiqua"/>
              </w:rPr>
              <w:tab/>
            </w:r>
          </w:hyperlink>
          <w:r w:rsidR="009837BD">
            <w:rPr>
              <w:rFonts w:ascii="Book Antiqua" w:hAnsi="Book Antiqua"/>
            </w:rPr>
            <w:t>102</w:t>
          </w:r>
        </w:p>
        <w:p w14:paraId="668CEF3E" w14:textId="59FA623F" w:rsidR="009804EB" w:rsidRPr="0094614C" w:rsidRDefault="00CD05F7" w:rsidP="006D4925">
          <w:pPr>
            <w:pStyle w:val="TOC9"/>
            <w:spacing w:line="242" w:lineRule="auto"/>
            <w:ind w:right="1045"/>
            <w:rPr>
              <w:rFonts w:ascii="Book Antiqua" w:hAnsi="Book Antiqua"/>
            </w:rPr>
          </w:pPr>
          <w:hyperlink w:anchor="_bookmark76" w:history="1">
            <w:r w:rsidRPr="0094614C">
              <w:rPr>
                <w:rFonts w:ascii="Book Antiqua" w:hAnsi="Book Antiqua"/>
              </w:rPr>
              <w:t>Format of Undertaking on Compliance of Terms &amp; Conditions of the Bidding</w:t>
            </w:r>
          </w:hyperlink>
          <w:r w:rsidRPr="0094614C">
            <w:rPr>
              <w:rFonts w:ascii="Book Antiqua" w:hAnsi="Book Antiqua"/>
              <w:spacing w:val="1"/>
            </w:rPr>
            <w:t xml:space="preserve"> </w:t>
          </w:r>
          <w:hyperlink w:anchor="_bookmark76" w:history="1">
            <w:r w:rsidRPr="0094614C">
              <w:rPr>
                <w:rFonts w:ascii="Book Antiqua" w:hAnsi="Book Antiqua"/>
              </w:rPr>
              <w:t>Documents</w:t>
            </w:r>
            <w:r w:rsidRPr="0094614C">
              <w:rPr>
                <w:rFonts w:ascii="Book Antiqua" w:hAnsi="Book Antiqua"/>
                <w:spacing w:val="-1"/>
              </w:rPr>
              <w:t xml:space="preserve"> </w:t>
            </w:r>
            <w:r w:rsidRPr="0094614C">
              <w:rPr>
                <w:rFonts w:ascii="Book Antiqua" w:hAnsi="Book Antiqua"/>
              </w:rPr>
              <w:t>including</w:t>
            </w:r>
            <w:r w:rsidRPr="0094614C">
              <w:rPr>
                <w:rFonts w:ascii="Book Antiqua" w:hAnsi="Book Antiqua"/>
                <w:spacing w:val="-4"/>
              </w:rPr>
              <w:t xml:space="preserve"> </w:t>
            </w:r>
            <w:r w:rsidRPr="0094614C">
              <w:rPr>
                <w:rFonts w:ascii="Book Antiqua" w:hAnsi="Book Antiqua"/>
              </w:rPr>
              <w:t>Scope</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Work and</w:t>
            </w:r>
            <w:r w:rsidRPr="0094614C">
              <w:rPr>
                <w:rFonts w:ascii="Book Antiqua" w:hAnsi="Book Antiqua"/>
                <w:spacing w:val="-1"/>
              </w:rPr>
              <w:t xml:space="preserve"> </w:t>
            </w:r>
            <w:r w:rsidRPr="0094614C">
              <w:rPr>
                <w:rFonts w:ascii="Book Antiqua" w:hAnsi="Book Antiqua"/>
              </w:rPr>
              <w:t>other</w:t>
            </w:r>
            <w:r w:rsidRPr="0094614C">
              <w:rPr>
                <w:rFonts w:ascii="Book Antiqua" w:hAnsi="Book Antiqua"/>
                <w:spacing w:val="-1"/>
              </w:rPr>
              <w:t xml:space="preserve"> </w:t>
            </w:r>
            <w:r w:rsidRPr="0094614C">
              <w:rPr>
                <w:rFonts w:ascii="Book Antiqua" w:hAnsi="Book Antiqua"/>
              </w:rPr>
              <w:t>related requirements</w:t>
            </w:r>
            <w:r w:rsidRPr="0094614C">
              <w:rPr>
                <w:rFonts w:ascii="Book Antiqua" w:hAnsi="Book Antiqua"/>
              </w:rPr>
              <w:tab/>
            </w:r>
            <w:r w:rsidRPr="006D4925">
              <w:rPr>
                <w:rFonts w:ascii="Book Antiqua" w:hAnsi="Book Antiqua"/>
              </w:rPr>
              <w:t>10</w:t>
            </w:r>
          </w:hyperlink>
          <w:r w:rsidR="009837BD">
            <w:rPr>
              <w:rFonts w:ascii="Book Antiqua" w:hAnsi="Book Antiqua"/>
            </w:rPr>
            <w:t>2</w:t>
          </w:r>
        </w:p>
        <w:p w14:paraId="47C30932" w14:textId="51F69938" w:rsidR="009804EB" w:rsidRPr="0094614C" w:rsidRDefault="00CD05F7" w:rsidP="0094614C">
          <w:pPr>
            <w:pStyle w:val="TOC1"/>
            <w:tabs>
              <w:tab w:val="left" w:leader="dot" w:pos="8391"/>
            </w:tabs>
            <w:spacing w:before="0"/>
            <w:rPr>
              <w:rFonts w:ascii="Book Antiqua" w:hAnsi="Book Antiqua"/>
            </w:rPr>
          </w:pPr>
          <w:hyperlink w:anchor="_bookmark77"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12</w:t>
            </w:r>
            <w:r w:rsidRPr="0094614C">
              <w:rPr>
                <w:rFonts w:ascii="Book Antiqua" w:hAnsi="Book Antiqua"/>
              </w:rPr>
              <w:tab/>
              <w:t>10</w:t>
            </w:r>
          </w:hyperlink>
          <w:r w:rsidR="006B2304">
            <w:rPr>
              <w:rFonts w:ascii="Book Antiqua" w:hAnsi="Book Antiqua"/>
            </w:rPr>
            <w:t>5</w:t>
          </w:r>
        </w:p>
        <w:p w14:paraId="20449DAE" w14:textId="77777777" w:rsidR="009804EB" w:rsidRPr="0094614C" w:rsidRDefault="00CD05F7" w:rsidP="0094614C">
          <w:pPr>
            <w:pStyle w:val="TOC2"/>
            <w:rPr>
              <w:rFonts w:ascii="Book Antiqua" w:hAnsi="Book Antiqua"/>
            </w:rPr>
          </w:pPr>
          <w:hyperlink w:anchor="_bookmark78"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Alternative,</w:t>
            </w:r>
            <w:r w:rsidRPr="0094614C">
              <w:rPr>
                <w:rFonts w:ascii="Book Antiqua" w:hAnsi="Book Antiqua"/>
                <w:spacing w:val="-1"/>
              </w:rPr>
              <w:t xml:space="preserve"> </w:t>
            </w:r>
            <w:r w:rsidRPr="0094614C">
              <w:rPr>
                <w:rFonts w:ascii="Book Antiqua" w:hAnsi="Book Antiqua"/>
              </w:rPr>
              <w:t>Deviations</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Exceptions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Provisions</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RFB</w:t>
            </w:r>
            <w:r w:rsidRPr="0094614C">
              <w:rPr>
                <w:rFonts w:ascii="Book Antiqua" w:hAnsi="Book Antiqua"/>
                <w:spacing w:val="-1"/>
              </w:rPr>
              <w:t xml:space="preserve"> </w:t>
            </w:r>
            <w:r w:rsidRPr="0094614C">
              <w:rPr>
                <w:rFonts w:ascii="Book Antiqua" w:hAnsi="Book Antiqua"/>
              </w:rPr>
              <w:t>Document</w:t>
            </w:r>
          </w:hyperlink>
        </w:p>
        <w:p w14:paraId="0361DFE0" w14:textId="2C1666C7" w:rsidR="009804EB" w:rsidRPr="0094614C" w:rsidRDefault="00CD05F7" w:rsidP="006D4925">
          <w:pPr>
            <w:pStyle w:val="TOC9"/>
            <w:spacing w:line="242" w:lineRule="auto"/>
            <w:ind w:right="1045"/>
            <w:rPr>
              <w:rFonts w:ascii="Book Antiqua" w:hAnsi="Book Antiqua"/>
            </w:rPr>
          </w:pPr>
          <w:hyperlink w:anchor="_bookmark78" w:history="1">
            <w:r w:rsidRPr="0094614C">
              <w:rPr>
                <w:rFonts w:ascii="Book Antiqua" w:hAnsi="Book Antiqua"/>
                <w:w w:val="95"/>
              </w:rPr>
              <w:t>................................................................................................................................</w:t>
            </w:r>
            <w:r w:rsidRPr="0094614C">
              <w:rPr>
                <w:rFonts w:ascii="Book Antiqua" w:hAnsi="Book Antiqua"/>
                <w:spacing w:val="40"/>
              </w:rPr>
              <w:t xml:space="preserve">     </w:t>
            </w:r>
            <w:r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CD05F7" w:rsidP="0094614C">
          <w:pPr>
            <w:pStyle w:val="TOC4"/>
            <w:tabs>
              <w:tab w:val="left" w:leader="dot" w:pos="9192"/>
            </w:tabs>
            <w:spacing w:before="0"/>
            <w:rPr>
              <w:rFonts w:ascii="Book Antiqua" w:hAnsi="Book Antiqua"/>
            </w:rPr>
          </w:pPr>
          <w:hyperlink w:anchor="_bookmark79"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13</w:t>
            </w:r>
            <w:r w:rsidRPr="0094614C">
              <w:rPr>
                <w:rFonts w:ascii="Book Antiqua" w:hAnsi="Book Antiqua"/>
              </w:rPr>
              <w:tab/>
              <w:t>107</w:t>
            </w:r>
          </w:hyperlink>
        </w:p>
        <w:p w14:paraId="23AEE672" w14:textId="77777777" w:rsidR="009804EB" w:rsidRPr="0094614C" w:rsidRDefault="00CD05F7" w:rsidP="0094614C">
          <w:pPr>
            <w:pStyle w:val="TOC6"/>
            <w:tabs>
              <w:tab w:val="left" w:leader="dot" w:pos="9247"/>
            </w:tabs>
            <w:rPr>
              <w:rFonts w:ascii="Book Antiqua" w:hAnsi="Book Antiqua"/>
            </w:rPr>
          </w:pPr>
          <w:hyperlink w:anchor="_bookmark80"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Work Completion</w:t>
            </w:r>
            <w:r w:rsidRPr="0094614C">
              <w:rPr>
                <w:rFonts w:ascii="Book Antiqua" w:hAnsi="Book Antiqua"/>
                <w:spacing w:val="-1"/>
              </w:rPr>
              <w:t xml:space="preserve"> </w:t>
            </w:r>
            <w:r w:rsidRPr="0094614C">
              <w:rPr>
                <w:rFonts w:ascii="Book Antiqua" w:hAnsi="Book Antiqua"/>
              </w:rPr>
              <w:t>Schedule</w:t>
            </w:r>
            <w:r w:rsidRPr="0094614C">
              <w:rPr>
                <w:rFonts w:ascii="Book Antiqua" w:hAnsi="Book Antiqua"/>
              </w:rPr>
              <w:tab/>
              <w:t>107</w:t>
            </w:r>
          </w:hyperlink>
        </w:p>
        <w:p w14:paraId="07CB75D7" w14:textId="77777777" w:rsidR="009804EB" w:rsidRPr="0094614C" w:rsidRDefault="00CD05F7" w:rsidP="0094614C">
          <w:pPr>
            <w:pStyle w:val="TOC4"/>
            <w:tabs>
              <w:tab w:val="left" w:leader="dot" w:pos="9192"/>
            </w:tabs>
            <w:spacing w:before="0"/>
            <w:rPr>
              <w:rFonts w:ascii="Book Antiqua" w:hAnsi="Book Antiqua"/>
            </w:rPr>
          </w:pPr>
          <w:hyperlink w:anchor="_bookmark8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14</w:t>
            </w:r>
            <w:r w:rsidRPr="0094614C">
              <w:rPr>
                <w:rFonts w:ascii="Book Antiqua" w:hAnsi="Book Antiqua"/>
              </w:rPr>
              <w:tab/>
              <w:t>110</w:t>
            </w:r>
          </w:hyperlink>
        </w:p>
        <w:p w14:paraId="23746517" w14:textId="77777777" w:rsidR="009804EB" w:rsidRPr="0094614C" w:rsidRDefault="00CD05F7" w:rsidP="0094614C">
          <w:pPr>
            <w:pStyle w:val="TOC6"/>
            <w:tabs>
              <w:tab w:val="left" w:leader="dot" w:pos="9247"/>
            </w:tabs>
            <w:rPr>
              <w:rFonts w:ascii="Book Antiqua" w:hAnsi="Book Antiqua"/>
            </w:rPr>
          </w:pPr>
          <w:hyperlink w:anchor="_bookmark82"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Guarantee</w:t>
            </w:r>
            <w:r w:rsidRPr="0094614C">
              <w:rPr>
                <w:rFonts w:ascii="Book Antiqua" w:hAnsi="Book Antiqua"/>
                <w:spacing w:val="-2"/>
              </w:rPr>
              <w:t xml:space="preserve"> </w:t>
            </w:r>
            <w:r w:rsidRPr="0094614C">
              <w:rPr>
                <w:rFonts w:ascii="Book Antiqua" w:hAnsi="Book Antiqua"/>
              </w:rPr>
              <w:t>Declaration</w:t>
            </w:r>
            <w:r w:rsidRPr="0094614C">
              <w:rPr>
                <w:rFonts w:ascii="Book Antiqua" w:hAnsi="Book Antiqua"/>
              </w:rPr>
              <w:tab/>
              <w:t>110</w:t>
            </w:r>
          </w:hyperlink>
        </w:p>
        <w:p w14:paraId="4356EEBC" w14:textId="77777777" w:rsidR="009804EB" w:rsidRPr="0094614C" w:rsidRDefault="00CD05F7" w:rsidP="0094614C">
          <w:pPr>
            <w:pStyle w:val="TOC4"/>
            <w:tabs>
              <w:tab w:val="left" w:leader="dot" w:pos="9192"/>
            </w:tabs>
            <w:spacing w:before="0"/>
            <w:rPr>
              <w:rFonts w:ascii="Book Antiqua" w:hAnsi="Book Antiqua"/>
            </w:rPr>
          </w:pPr>
          <w:hyperlink w:anchor="_bookmark8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15</w:t>
            </w:r>
            <w:r w:rsidRPr="0094614C">
              <w:rPr>
                <w:rFonts w:ascii="Book Antiqua" w:hAnsi="Book Antiqua"/>
              </w:rPr>
              <w:tab/>
              <w:t>112</w:t>
            </w:r>
          </w:hyperlink>
        </w:p>
        <w:p w14:paraId="791171CB" w14:textId="77777777" w:rsidR="009804EB" w:rsidRPr="0094614C" w:rsidRDefault="00CD05F7" w:rsidP="0094614C">
          <w:pPr>
            <w:pStyle w:val="TOC6"/>
            <w:tabs>
              <w:tab w:val="left" w:leader="dot" w:pos="9247"/>
            </w:tabs>
            <w:rPr>
              <w:rFonts w:ascii="Book Antiqua" w:hAnsi="Book Antiqua"/>
            </w:rPr>
          </w:pPr>
          <w:hyperlink w:anchor="_bookmark8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60"/>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regarding</w:t>
            </w:r>
            <w:r w:rsidRPr="0094614C">
              <w:rPr>
                <w:rFonts w:ascii="Book Antiqua" w:hAnsi="Book Antiqua"/>
                <w:spacing w:val="-5"/>
              </w:rPr>
              <w:t xml:space="preserve"> </w:t>
            </w:r>
            <w:r w:rsidRPr="0094614C">
              <w:rPr>
                <w:rFonts w:ascii="Book Antiqua" w:hAnsi="Book Antiqua"/>
              </w:rPr>
              <w:t>Ex-employees</w:t>
            </w:r>
            <w:r w:rsidRPr="0094614C">
              <w:rPr>
                <w:rFonts w:ascii="Book Antiqua" w:hAnsi="Book Antiqua"/>
              </w:rPr>
              <w:tab/>
              <w:t>112</w:t>
            </w:r>
          </w:hyperlink>
        </w:p>
        <w:p w14:paraId="2D476E3C" w14:textId="77777777" w:rsidR="009804EB" w:rsidRPr="0094614C" w:rsidRDefault="00CD05F7" w:rsidP="0094614C">
          <w:pPr>
            <w:pStyle w:val="TOC4"/>
            <w:tabs>
              <w:tab w:val="left" w:leader="dot" w:pos="9192"/>
            </w:tabs>
            <w:spacing w:before="0"/>
            <w:rPr>
              <w:rFonts w:ascii="Book Antiqua" w:hAnsi="Book Antiqua"/>
            </w:rPr>
          </w:pPr>
          <w:hyperlink w:anchor="_bookmark8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16</w:t>
            </w:r>
            <w:r w:rsidRPr="0094614C">
              <w:rPr>
                <w:rFonts w:ascii="Book Antiqua" w:hAnsi="Book Antiqua"/>
              </w:rPr>
              <w:tab/>
              <w:t>114</w:t>
            </w:r>
          </w:hyperlink>
        </w:p>
        <w:p w14:paraId="285CC672" w14:textId="77777777" w:rsidR="009804EB" w:rsidRPr="0094614C" w:rsidRDefault="00CD05F7" w:rsidP="0094614C">
          <w:pPr>
            <w:pStyle w:val="TOC6"/>
            <w:tabs>
              <w:tab w:val="left" w:leader="dot" w:pos="9247"/>
            </w:tabs>
            <w:rPr>
              <w:rFonts w:ascii="Book Antiqua" w:hAnsi="Book Antiqua"/>
            </w:rPr>
          </w:pPr>
          <w:hyperlink w:anchor="_bookmark86" w:history="1">
            <w:r w:rsidRPr="0094614C">
              <w:rPr>
                <w:rFonts w:ascii="Book Antiqua" w:hAnsi="Book Antiqua"/>
              </w:rPr>
              <w:t>Format</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59"/>
              </w:rPr>
              <w:t xml:space="preserve"> </w:t>
            </w:r>
            <w:r w:rsidRPr="0094614C">
              <w:rPr>
                <w:rFonts w:ascii="Book Antiqua" w:hAnsi="Book Antiqua"/>
              </w:rPr>
              <w:t>Price</w:t>
            </w:r>
            <w:r w:rsidRPr="0094614C">
              <w:rPr>
                <w:rFonts w:ascii="Book Antiqua" w:hAnsi="Book Antiqua"/>
                <w:spacing w:val="-2"/>
              </w:rPr>
              <w:t xml:space="preserve"> </w:t>
            </w:r>
            <w:r w:rsidRPr="0094614C">
              <w:rPr>
                <w:rFonts w:ascii="Book Antiqua" w:hAnsi="Book Antiqua"/>
              </w:rPr>
              <w:t>Adjustment Data</w:t>
            </w:r>
            <w:r w:rsidRPr="0094614C">
              <w:rPr>
                <w:rFonts w:ascii="Book Antiqua" w:hAnsi="Book Antiqua"/>
              </w:rPr>
              <w:tab/>
              <w:t>114</w:t>
            </w:r>
          </w:hyperlink>
        </w:p>
        <w:p w14:paraId="0A35C44E" w14:textId="77777777" w:rsidR="009804EB" w:rsidRPr="0094614C" w:rsidRDefault="00CD05F7" w:rsidP="0094614C">
          <w:pPr>
            <w:pStyle w:val="TOC4"/>
            <w:tabs>
              <w:tab w:val="left" w:leader="dot" w:pos="9192"/>
            </w:tabs>
            <w:spacing w:before="0"/>
            <w:rPr>
              <w:rFonts w:ascii="Book Antiqua" w:hAnsi="Book Antiqua"/>
            </w:rPr>
          </w:pPr>
          <w:hyperlink w:anchor="_bookmark87"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17</w:t>
            </w:r>
            <w:r w:rsidRPr="0094614C">
              <w:rPr>
                <w:rFonts w:ascii="Book Antiqua" w:hAnsi="Book Antiqua"/>
              </w:rPr>
              <w:tab/>
              <w:t>116</w:t>
            </w:r>
          </w:hyperlink>
        </w:p>
        <w:p w14:paraId="4BB8A35A" w14:textId="77777777" w:rsidR="009804EB" w:rsidRPr="0094614C" w:rsidRDefault="00CD05F7" w:rsidP="006D4925">
          <w:pPr>
            <w:pStyle w:val="TOC9"/>
            <w:spacing w:line="242" w:lineRule="auto"/>
            <w:ind w:right="1045"/>
            <w:rPr>
              <w:rFonts w:ascii="Book Antiqua" w:hAnsi="Book Antiqua"/>
            </w:rPr>
          </w:pPr>
          <w:hyperlink w:anchor="_bookmark88" w:history="1">
            <w:r w:rsidRPr="0094614C">
              <w:rPr>
                <w:rFonts w:ascii="Book Antiqua" w:hAnsi="Book Antiqua"/>
              </w:rPr>
              <w:t>Format of Option for Initial Advance (either Interest Bearing Initial Advance or No</w:t>
            </w:r>
          </w:hyperlink>
          <w:r w:rsidRPr="0094614C">
            <w:rPr>
              <w:rFonts w:ascii="Book Antiqua" w:hAnsi="Book Antiqua"/>
              <w:spacing w:val="1"/>
            </w:rPr>
            <w:t xml:space="preserve"> </w:t>
          </w:r>
          <w:hyperlink w:anchor="_bookmark88" w:history="1">
            <w:r w:rsidRPr="0094614C">
              <w:rPr>
                <w:rFonts w:ascii="Book Antiqua" w:hAnsi="Book Antiqua"/>
              </w:rPr>
              <w:t>Initial Advance) and Information for E-payment, PF details and declaration regarding</w:t>
            </w:r>
          </w:hyperlink>
          <w:r w:rsidRPr="0094614C">
            <w:rPr>
              <w:rFonts w:ascii="Book Antiqua" w:hAnsi="Book Antiqua"/>
              <w:spacing w:val="1"/>
            </w:rPr>
            <w:t xml:space="preserve"> </w:t>
          </w:r>
          <w:hyperlink w:anchor="_bookmark88" w:history="1">
            <w:r w:rsidRPr="0094614C">
              <w:rPr>
                <w:rFonts w:ascii="Book Antiqua" w:hAnsi="Book Antiqua"/>
              </w:rPr>
              <w:t>Micro/Small</w:t>
            </w:r>
            <w:r w:rsidRPr="0094614C">
              <w:rPr>
                <w:rFonts w:ascii="Book Antiqua" w:hAnsi="Book Antiqua"/>
                <w:spacing w:val="-1"/>
              </w:rPr>
              <w:t xml:space="preserve"> </w:t>
            </w:r>
            <w:r w:rsidRPr="0094614C">
              <w:rPr>
                <w:rFonts w:ascii="Book Antiqua" w:hAnsi="Book Antiqua"/>
              </w:rPr>
              <w:t>&amp;</w:t>
            </w:r>
            <w:r w:rsidRPr="0094614C">
              <w:rPr>
                <w:rFonts w:ascii="Book Antiqua" w:hAnsi="Book Antiqua"/>
                <w:spacing w:val="-3"/>
              </w:rPr>
              <w:t xml:space="preserve"> </w:t>
            </w:r>
            <w:r w:rsidRPr="0094614C">
              <w:rPr>
                <w:rFonts w:ascii="Book Antiqua" w:hAnsi="Book Antiqua"/>
              </w:rPr>
              <w:t>Medium</w:t>
            </w:r>
            <w:r w:rsidRPr="0094614C">
              <w:rPr>
                <w:rFonts w:ascii="Book Antiqua" w:hAnsi="Book Antiqua"/>
                <w:spacing w:val="-1"/>
              </w:rPr>
              <w:t xml:space="preserve"> </w:t>
            </w:r>
            <w:r w:rsidRPr="0094614C">
              <w:rPr>
                <w:rFonts w:ascii="Book Antiqua" w:hAnsi="Book Antiqua"/>
              </w:rPr>
              <w:t>Enterprises</w:t>
            </w:r>
            <w:r w:rsidRPr="0094614C">
              <w:rPr>
                <w:rFonts w:ascii="Book Antiqua" w:hAnsi="Book Antiqua"/>
              </w:rPr>
              <w:tab/>
            </w:r>
            <w:r w:rsidRPr="006D4925">
              <w:rPr>
                <w:rFonts w:ascii="Book Antiqua" w:hAnsi="Book Antiqua"/>
              </w:rPr>
              <w:t>116</w:t>
            </w:r>
          </w:hyperlink>
        </w:p>
        <w:p w14:paraId="055F8452" w14:textId="77777777" w:rsidR="009804EB" w:rsidRPr="0094614C" w:rsidRDefault="00CD05F7" w:rsidP="0094614C">
          <w:pPr>
            <w:pStyle w:val="TOC4"/>
            <w:tabs>
              <w:tab w:val="left" w:leader="dot" w:pos="9192"/>
            </w:tabs>
            <w:spacing w:before="0"/>
            <w:rPr>
              <w:rFonts w:ascii="Book Antiqua" w:hAnsi="Book Antiqua"/>
            </w:rPr>
          </w:pPr>
          <w:hyperlink w:anchor="_bookmark89"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18</w:t>
            </w:r>
            <w:r w:rsidRPr="0094614C">
              <w:rPr>
                <w:rFonts w:ascii="Book Antiqua" w:hAnsi="Book Antiqua"/>
              </w:rPr>
              <w:tab/>
              <w:t>120</w:t>
            </w:r>
          </w:hyperlink>
        </w:p>
        <w:p w14:paraId="3C640259" w14:textId="3D2C1C7D" w:rsidR="009804EB" w:rsidRPr="0094614C" w:rsidRDefault="00CD05F7" w:rsidP="0094614C">
          <w:pPr>
            <w:pStyle w:val="TOC6"/>
            <w:tabs>
              <w:tab w:val="left" w:leader="dot" w:pos="9247"/>
            </w:tabs>
            <w:rPr>
              <w:rFonts w:ascii="Book Antiqua" w:hAnsi="Book Antiqua"/>
            </w:rPr>
          </w:pPr>
          <w:hyperlink w:anchor="_bookmark90"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6"/>
              </w:rPr>
              <w:t xml:space="preserve"> </w:t>
            </w:r>
            <w:r w:rsidRPr="0094614C">
              <w:rPr>
                <w:rFonts w:ascii="Book Antiqua" w:hAnsi="Book Antiqua"/>
              </w:rPr>
              <w:t>Declaration</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tax exemptions,</w:t>
            </w:r>
            <w:r w:rsidRPr="0094614C">
              <w:rPr>
                <w:rFonts w:ascii="Book Antiqua" w:hAnsi="Book Antiqua"/>
                <w:spacing w:val="-1"/>
              </w:rPr>
              <w:t xml:space="preserve"> </w:t>
            </w:r>
            <w:r w:rsidRPr="0094614C">
              <w:rPr>
                <w:rFonts w:ascii="Book Antiqua" w:hAnsi="Book Antiqua"/>
              </w:rPr>
              <w:t>reductions,</w:t>
            </w:r>
            <w:r w:rsidRPr="0094614C">
              <w:rPr>
                <w:rFonts w:ascii="Book Antiqua" w:hAnsi="Book Antiqua"/>
                <w:spacing w:val="-1"/>
              </w:rPr>
              <w:t xml:space="preserve"> </w:t>
            </w:r>
            <w:r w:rsidRPr="0094614C">
              <w:rPr>
                <w:rFonts w:ascii="Book Antiqua" w:hAnsi="Book Antiqua"/>
              </w:rPr>
              <w:t>allowances</w:t>
            </w:r>
            <w:r w:rsidRPr="0094614C">
              <w:rPr>
                <w:rFonts w:ascii="Book Antiqua" w:hAnsi="Book Antiqua"/>
                <w:spacing w:val="-1"/>
              </w:rPr>
              <w:t xml:space="preserve"> </w:t>
            </w:r>
            <w:r w:rsidRPr="0094614C">
              <w:rPr>
                <w:rFonts w:ascii="Book Antiqua" w:hAnsi="Book Antiqua"/>
              </w:rPr>
              <w:t>or</w:t>
            </w:r>
            <w:r w:rsidRPr="0094614C">
              <w:rPr>
                <w:rFonts w:ascii="Book Antiqua" w:hAnsi="Book Antiqua"/>
                <w:spacing w:val="-1"/>
              </w:rPr>
              <w:t xml:space="preserve"> </w:t>
            </w:r>
            <w:r w:rsidRPr="0094614C">
              <w:rPr>
                <w:rFonts w:ascii="Book Antiqua" w:hAnsi="Book Antiqua"/>
              </w:rPr>
              <w:t>benefits)</w:t>
            </w:r>
            <w:r w:rsidR="00873C9B">
              <w:rPr>
                <w:rFonts w:ascii="Book Antiqua" w:hAnsi="Book Antiqua"/>
              </w:rPr>
              <w:t xml:space="preserve"> </w:t>
            </w:r>
            <w:r w:rsidRPr="0094614C">
              <w:rPr>
                <w:rFonts w:ascii="Book Antiqua" w:hAnsi="Book Antiqua"/>
              </w:rPr>
              <w:t>120</w:t>
            </w:r>
          </w:hyperlink>
        </w:p>
        <w:p w14:paraId="63BAF1E3" w14:textId="77777777" w:rsidR="009804EB" w:rsidRPr="0094614C" w:rsidRDefault="00CD05F7" w:rsidP="0094614C">
          <w:pPr>
            <w:pStyle w:val="TOC4"/>
            <w:tabs>
              <w:tab w:val="left" w:leader="dot" w:pos="9192"/>
            </w:tabs>
            <w:spacing w:before="0"/>
            <w:rPr>
              <w:rFonts w:ascii="Book Antiqua" w:hAnsi="Book Antiqua"/>
            </w:rPr>
          </w:pPr>
          <w:hyperlink w:anchor="_bookmark91"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19</w:t>
            </w:r>
            <w:r w:rsidRPr="0094614C">
              <w:rPr>
                <w:rFonts w:ascii="Book Antiqua" w:hAnsi="Book Antiqua"/>
              </w:rPr>
              <w:tab/>
              <w:t>122</w:t>
            </w:r>
          </w:hyperlink>
        </w:p>
        <w:p w14:paraId="15DE7E57" w14:textId="77777777" w:rsidR="009804EB" w:rsidRPr="0094614C" w:rsidRDefault="00CD05F7" w:rsidP="0094614C">
          <w:pPr>
            <w:pStyle w:val="TOC6"/>
            <w:tabs>
              <w:tab w:val="left" w:leader="dot" w:pos="9247"/>
            </w:tabs>
            <w:rPr>
              <w:rFonts w:ascii="Book Antiqua" w:hAnsi="Book Antiqua"/>
            </w:rPr>
          </w:pPr>
          <w:hyperlink w:anchor="_bookmark92"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Bank Guarantee</w:t>
            </w:r>
            <w:r w:rsidRPr="0094614C">
              <w:rPr>
                <w:rFonts w:ascii="Book Antiqua" w:hAnsi="Book Antiqua"/>
                <w:spacing w:val="-3"/>
              </w:rPr>
              <w:t xml:space="preserve"> </w:t>
            </w:r>
            <w:r w:rsidRPr="0094614C">
              <w:rPr>
                <w:rFonts w:ascii="Book Antiqua" w:hAnsi="Book Antiqua"/>
              </w:rPr>
              <w:t>verification</w:t>
            </w:r>
            <w:r w:rsidRPr="0094614C">
              <w:rPr>
                <w:rFonts w:ascii="Book Antiqua" w:hAnsi="Book Antiqua"/>
                <w:spacing w:val="-2"/>
              </w:rPr>
              <w:t xml:space="preserve"> </w:t>
            </w:r>
            <w:r w:rsidRPr="0094614C">
              <w:rPr>
                <w:rFonts w:ascii="Book Antiqua" w:hAnsi="Book Antiqua"/>
              </w:rPr>
              <w:t>Check</w:t>
            </w:r>
            <w:r w:rsidRPr="0094614C">
              <w:rPr>
                <w:rFonts w:ascii="Book Antiqua" w:hAnsi="Book Antiqua"/>
                <w:spacing w:val="-1"/>
              </w:rPr>
              <w:t xml:space="preserve"> </w:t>
            </w:r>
            <w:r w:rsidRPr="0094614C">
              <w:rPr>
                <w:rFonts w:ascii="Book Antiqua" w:hAnsi="Book Antiqua"/>
              </w:rPr>
              <w:t>list</w:t>
            </w:r>
            <w:r w:rsidRPr="0094614C">
              <w:rPr>
                <w:rFonts w:ascii="Book Antiqua" w:hAnsi="Book Antiqua"/>
              </w:rPr>
              <w:tab/>
              <w:t>122</w:t>
            </w:r>
          </w:hyperlink>
        </w:p>
        <w:p w14:paraId="13A18029" w14:textId="77777777" w:rsidR="009804EB" w:rsidRPr="0094614C" w:rsidRDefault="00CD05F7" w:rsidP="0094614C">
          <w:pPr>
            <w:pStyle w:val="TOC4"/>
            <w:tabs>
              <w:tab w:val="left" w:leader="dot" w:pos="9192"/>
            </w:tabs>
            <w:spacing w:before="0"/>
            <w:rPr>
              <w:rFonts w:ascii="Book Antiqua" w:hAnsi="Book Antiqua"/>
            </w:rPr>
          </w:pPr>
          <w:hyperlink w:anchor="_bookmark93"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20</w:t>
            </w:r>
            <w:r w:rsidRPr="0094614C">
              <w:rPr>
                <w:rFonts w:ascii="Book Antiqua" w:hAnsi="Book Antiqua"/>
              </w:rPr>
              <w:tab/>
              <w:t>127</w:t>
            </w:r>
          </w:hyperlink>
        </w:p>
        <w:p w14:paraId="35BE7358" w14:textId="77777777" w:rsidR="009804EB" w:rsidRPr="0094614C" w:rsidRDefault="00CD05F7" w:rsidP="0094614C">
          <w:pPr>
            <w:pStyle w:val="TOC6"/>
            <w:tabs>
              <w:tab w:val="left" w:leader="dot" w:pos="9247"/>
            </w:tabs>
            <w:rPr>
              <w:rFonts w:ascii="Book Antiqua" w:hAnsi="Book Antiqua"/>
            </w:rPr>
          </w:pPr>
          <w:hyperlink w:anchor="_bookmark94" w:history="1">
            <w:r w:rsidRPr="0094614C">
              <w:rPr>
                <w:rFonts w:ascii="Book Antiqua" w:hAnsi="Book Antiqua"/>
              </w:rPr>
              <w:t>Format</w:t>
            </w:r>
            <w:r w:rsidRPr="0094614C">
              <w:rPr>
                <w:rFonts w:ascii="Book Antiqua" w:hAnsi="Book Antiqua"/>
                <w:spacing w:val="-2"/>
              </w:rPr>
              <w:t xml:space="preserve"> </w:t>
            </w:r>
            <w:r w:rsidRPr="0094614C">
              <w:rPr>
                <w:rFonts w:ascii="Book Antiqua" w:hAnsi="Book Antiqua"/>
              </w:rPr>
              <w:t>of</w:t>
            </w:r>
            <w:r w:rsidRPr="0094614C">
              <w:rPr>
                <w:rFonts w:ascii="Book Antiqua" w:hAnsi="Book Antiqua"/>
                <w:spacing w:val="58"/>
              </w:rPr>
              <w:t xml:space="preserve"> </w:t>
            </w:r>
            <w:r w:rsidRPr="0094614C">
              <w:rPr>
                <w:rFonts w:ascii="Book Antiqua" w:hAnsi="Book Antiqua"/>
              </w:rPr>
              <w:t>Additional Information</w:t>
            </w:r>
            <w:r w:rsidRPr="0094614C">
              <w:rPr>
                <w:rFonts w:ascii="Book Antiqua" w:hAnsi="Book Antiqua"/>
              </w:rPr>
              <w:tab/>
              <w:t>127</w:t>
            </w:r>
          </w:hyperlink>
        </w:p>
        <w:p w14:paraId="665BD7A0" w14:textId="77777777" w:rsidR="009804EB" w:rsidRPr="0094614C" w:rsidRDefault="00CD05F7" w:rsidP="0094614C">
          <w:pPr>
            <w:pStyle w:val="TOC4"/>
            <w:tabs>
              <w:tab w:val="left" w:leader="dot" w:pos="9192"/>
            </w:tabs>
            <w:spacing w:before="0"/>
            <w:rPr>
              <w:rFonts w:ascii="Book Antiqua" w:hAnsi="Book Antiqua"/>
            </w:rPr>
          </w:pPr>
          <w:hyperlink w:anchor="_bookmark95" w:history="1">
            <w:r w:rsidRPr="0094614C">
              <w:rPr>
                <w:rFonts w:ascii="Book Antiqua" w:hAnsi="Book Antiqua"/>
              </w:rPr>
              <w:t>Form</w:t>
            </w:r>
            <w:r w:rsidRPr="0094614C">
              <w:rPr>
                <w:rFonts w:ascii="Book Antiqua" w:hAnsi="Book Antiqua"/>
                <w:spacing w:val="-1"/>
              </w:rPr>
              <w:t xml:space="preserve"> </w:t>
            </w:r>
            <w:r w:rsidRPr="0094614C">
              <w:rPr>
                <w:rFonts w:ascii="Book Antiqua" w:hAnsi="Book Antiqua"/>
              </w:rPr>
              <w:t>21</w:t>
            </w:r>
            <w:r w:rsidRPr="0094614C">
              <w:rPr>
                <w:rFonts w:ascii="Book Antiqua" w:hAnsi="Book Antiqua"/>
              </w:rPr>
              <w:tab/>
              <w:t>131</w:t>
            </w:r>
          </w:hyperlink>
        </w:p>
        <w:p w14:paraId="6C6BFB1A" w14:textId="77777777" w:rsidR="009804EB" w:rsidRPr="0094614C" w:rsidRDefault="00CD05F7" w:rsidP="0094614C">
          <w:pPr>
            <w:pStyle w:val="TOC6"/>
            <w:tabs>
              <w:tab w:val="left" w:leader="dot" w:pos="9247"/>
            </w:tabs>
            <w:rPr>
              <w:rFonts w:ascii="Book Antiqua" w:hAnsi="Book Antiqua"/>
            </w:rPr>
          </w:pPr>
          <w:hyperlink w:anchor="_bookmark96" w:history="1">
            <w:r w:rsidRPr="0094614C">
              <w:rPr>
                <w:rFonts w:ascii="Book Antiqua" w:hAnsi="Book Antiqua"/>
              </w:rPr>
              <w:t>Format</w:t>
            </w:r>
            <w:r w:rsidRPr="0094614C">
              <w:rPr>
                <w:rFonts w:ascii="Book Antiqua" w:hAnsi="Book Antiqua"/>
                <w:spacing w:val="57"/>
              </w:rPr>
              <w:t xml:space="preserve"> </w:t>
            </w:r>
            <w:r w:rsidRPr="0094614C">
              <w:rPr>
                <w:rFonts w:ascii="Book Antiqua" w:hAnsi="Book Antiqua"/>
              </w:rPr>
              <w:t>of</w:t>
            </w:r>
            <w:r w:rsidRPr="0094614C">
              <w:rPr>
                <w:rFonts w:ascii="Book Antiqua" w:hAnsi="Book Antiqua"/>
                <w:spacing w:val="3"/>
              </w:rPr>
              <w:t xml:space="preserve"> </w:t>
            </w:r>
            <w:r w:rsidRPr="0094614C">
              <w:rPr>
                <w:rFonts w:ascii="Book Antiqua" w:hAnsi="Book Antiqua"/>
              </w:rPr>
              <w:t>Integrity</w:t>
            </w:r>
            <w:r w:rsidRPr="0094614C">
              <w:rPr>
                <w:rFonts w:ascii="Book Antiqua" w:hAnsi="Book Antiqua"/>
                <w:spacing w:val="-7"/>
              </w:rPr>
              <w:t xml:space="preserve"> </w:t>
            </w:r>
            <w:r w:rsidRPr="0094614C">
              <w:rPr>
                <w:rFonts w:ascii="Book Antiqua" w:hAnsi="Book Antiqua"/>
              </w:rPr>
              <w:t>Pact</w:t>
            </w:r>
            <w:r w:rsidRPr="0094614C">
              <w:rPr>
                <w:rFonts w:ascii="Book Antiqua" w:hAnsi="Book Antiqua"/>
              </w:rPr>
              <w:tab/>
              <w:t>131</w:t>
            </w:r>
          </w:hyperlink>
        </w:p>
        <w:p w14:paraId="058CF675" w14:textId="77777777" w:rsidR="009804EB" w:rsidRPr="0094614C" w:rsidRDefault="00CD05F7" w:rsidP="0094614C">
          <w:pPr>
            <w:pStyle w:val="TOC3"/>
            <w:tabs>
              <w:tab w:val="left" w:leader="dot" w:pos="9192"/>
            </w:tabs>
            <w:spacing w:before="0"/>
            <w:ind w:left="560" w:firstLine="0"/>
            <w:rPr>
              <w:rFonts w:ascii="Book Antiqua" w:hAnsi="Book Antiqua"/>
            </w:rPr>
          </w:pPr>
          <w:hyperlink w:anchor="_bookmark97" w:history="1">
            <w:r w:rsidRPr="0094614C">
              <w:rPr>
                <w:rFonts w:ascii="Book Antiqua" w:hAnsi="Book Antiqua"/>
              </w:rPr>
              <w:t>Section</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2"/>
              </w:rPr>
              <w:t xml:space="preserve"> </w:t>
            </w:r>
            <w:r w:rsidRPr="0094614C">
              <w:rPr>
                <w:rFonts w:ascii="Book Antiqua" w:hAnsi="Book Antiqua"/>
              </w:rPr>
              <w:t>5</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Bidding</w:t>
            </w:r>
            <w:r w:rsidRPr="0094614C">
              <w:rPr>
                <w:rFonts w:ascii="Book Antiqua" w:hAnsi="Book Antiqua"/>
                <w:spacing w:val="-2"/>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w:t>
            </w:r>
            <w:r w:rsidRPr="0094614C">
              <w:rPr>
                <w:rFonts w:ascii="Book Antiqua" w:hAnsi="Book Antiqua"/>
                <w:spacing w:val="-1"/>
              </w:rPr>
              <w:t xml:space="preserve"> </w:t>
            </w:r>
            <w:r w:rsidRPr="0094614C">
              <w:rPr>
                <w:rFonts w:ascii="Book Antiqua" w:hAnsi="Book Antiqua"/>
              </w:rPr>
              <w:t>Financial</w:t>
            </w:r>
            <w:r w:rsidRPr="0094614C">
              <w:rPr>
                <w:rFonts w:ascii="Book Antiqua" w:hAnsi="Book Antiqua"/>
                <w:spacing w:val="-1"/>
              </w:rPr>
              <w:t xml:space="preserve"> </w:t>
            </w:r>
            <w:r w:rsidRPr="0094614C">
              <w:rPr>
                <w:rFonts w:ascii="Book Antiqua" w:hAnsi="Book Antiqua"/>
              </w:rPr>
              <w:t>Part</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Bid</w:t>
            </w:r>
            <w:r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3E4613"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wrap type="none"/>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316B8956"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 xml:space="preserve">Power Grid Corporation of India Ltd (POWERGRID), a company incorporated under the Companies Act, 2013, having its registered office </w:t>
      </w:r>
      <w:r w:rsidR="002631BC" w:rsidRPr="002631BC">
        <w:rPr>
          <w:rFonts w:ascii="Book Antiqua" w:hAnsi="Book Antiqua"/>
          <w:sz w:val="28"/>
          <w:szCs w:val="28"/>
        </w:rPr>
        <w:t>at</w:t>
      </w:r>
      <w:r w:rsidR="002631BC">
        <w:rPr>
          <w:rFonts w:ascii="Book Antiqua" w:hAnsi="Book Antiqua"/>
          <w:b/>
          <w:bCs/>
          <w:sz w:val="28"/>
          <w:szCs w:val="28"/>
        </w:rPr>
        <w:t xml:space="preserve"> </w:t>
      </w:r>
      <w:r w:rsidRPr="007E6A1A">
        <w:rPr>
          <w:rFonts w:ascii="Book Antiqua" w:hAnsi="Book Antiqua"/>
          <w:b/>
          <w:bCs/>
          <w:sz w:val="28"/>
          <w:szCs w:val="28"/>
        </w:rPr>
        <w:t>Plot No. 2, Sector 29, Gurugram, Haryana 122001, has been appointed as Project Implementing Agency (PIA)</w:t>
      </w:r>
      <w:r>
        <w:rPr>
          <w:rFonts w:ascii="Book Antiqua" w:hAnsi="Book Antiqua"/>
          <w:b/>
          <w:bCs/>
          <w:sz w:val="28"/>
          <w:szCs w:val="28"/>
        </w:rPr>
        <w:t xml:space="preserve"> (hereinafter referred to as Employer/</w:t>
      </w:r>
      <w:r w:rsidRPr="007F380D">
        <w:rPr>
          <w:rFonts w:ascii="Book Antiqua" w:hAnsi="Book Antiqua"/>
          <w:b/>
          <w:bCs/>
          <w:sz w:val="28"/>
          <w:szCs w:val="28"/>
        </w:rPr>
        <w:t>Utility)</w:t>
      </w:r>
      <w:r w:rsidRPr="007E6A1A">
        <w:rPr>
          <w:rFonts w:ascii="Book Antiqua" w:hAnsi="Book Antiqua"/>
          <w:b/>
          <w:bCs/>
          <w:sz w:val="28"/>
          <w:szCs w:val="28"/>
        </w:rPr>
        <w:t xml:space="preserve"> for implementation of </w:t>
      </w:r>
      <w:r w:rsidR="007738C9">
        <w:rPr>
          <w:rFonts w:ascii="Book Antiqua" w:hAnsi="Book Antiqua"/>
          <w:b/>
          <w:bCs/>
          <w:sz w:val="28"/>
          <w:szCs w:val="28"/>
        </w:rPr>
        <w:t>“</w:t>
      </w:r>
      <w:r w:rsidR="007738C9" w:rsidRPr="007738C9">
        <w:rPr>
          <w:rFonts w:ascii="Book Antiqua" w:hAnsi="Book Antiqua"/>
          <w:b/>
          <w:bCs/>
          <w:sz w:val="28"/>
          <w:szCs w:val="28"/>
        </w:rPr>
        <w:t>Interconnection work of North, Middle &amp; South Andaman Island under RDSS in UT of Andaman &amp; Nicobar Islands</w:t>
      </w:r>
      <w:r w:rsidR="007738C9">
        <w:rPr>
          <w:rFonts w:ascii="Book Antiqua" w:hAnsi="Book Antiqua"/>
          <w:b/>
          <w:bCs/>
          <w:sz w:val="28"/>
          <w:szCs w:val="28"/>
        </w:rPr>
        <w:t>”</w:t>
      </w:r>
      <w:r w:rsidR="007738C9" w:rsidRPr="007738C9">
        <w:rPr>
          <w:rFonts w:ascii="Book Antiqua" w:hAnsi="Book Antiqua"/>
          <w:b/>
          <w:bCs/>
          <w:sz w:val="28"/>
          <w:szCs w:val="28"/>
        </w:rPr>
        <w:t xml:space="preserve"> </w:t>
      </w:r>
      <w:r w:rsidRPr="007E6A1A">
        <w:rPr>
          <w:rFonts w:ascii="Book Antiqua" w:hAnsi="Book Antiqua"/>
          <w:b/>
          <w:bCs/>
          <w:sz w:val="28"/>
          <w:szCs w:val="28"/>
        </w:rPr>
        <w:t xml:space="preserve">by </w:t>
      </w:r>
      <w:r w:rsidR="0067465C" w:rsidRPr="0067465C">
        <w:rPr>
          <w:rFonts w:ascii="Book Antiqua" w:hAnsi="Book Antiqua"/>
          <w:b/>
          <w:bCs/>
          <w:sz w:val="28"/>
          <w:szCs w:val="28"/>
        </w:rPr>
        <w:t>Electricity Department, Andaman &amp; Nicobar Administration (EDANA)</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4E28BD78" w:rsidR="00E7160E" w:rsidRPr="00B62962" w:rsidRDefault="00811F3D" w:rsidP="00811F3D">
            <w:pPr>
              <w:keepLines/>
              <w:adjustRightInd w:val="0"/>
              <w:contextualSpacing/>
              <w:jc w:val="both"/>
              <w:rPr>
                <w:rFonts w:ascii="Book Antiqua" w:hAnsi="Book Antiqua" w:cs="CIDFont+F2"/>
                <w:lang w:bidi="hi-IN"/>
              </w:rPr>
            </w:pPr>
            <w:r w:rsidRPr="00026F4F">
              <w:rPr>
                <w:rFonts w:ascii="Book Antiqua" w:hAnsi="Book Antiqua" w:cs="Arial"/>
                <w:b/>
                <w:bCs/>
              </w:rPr>
              <w:t xml:space="preserve">Transmission line package TL-01 </w:t>
            </w:r>
            <w:r w:rsidRPr="00026F4F">
              <w:rPr>
                <w:rFonts w:ascii="Book Antiqua" w:hAnsi="Book Antiqua" w:cs="Arial"/>
              </w:rPr>
              <w:t xml:space="preserve">for (a) 66kV D/C </w:t>
            </w:r>
            <w:proofErr w:type="spellStart"/>
            <w:r w:rsidRPr="00026F4F">
              <w:rPr>
                <w:rFonts w:ascii="Book Antiqua" w:hAnsi="Book Antiqua" w:cs="Arial"/>
              </w:rPr>
              <w:t>Diglipur</w:t>
            </w:r>
            <w:proofErr w:type="spellEnd"/>
            <w:r w:rsidRPr="00026F4F">
              <w:rPr>
                <w:rFonts w:ascii="Book Antiqua" w:hAnsi="Book Antiqua" w:cs="Arial"/>
              </w:rPr>
              <w:t xml:space="preserve"> </w:t>
            </w:r>
            <w:proofErr w:type="spellStart"/>
            <w:r w:rsidRPr="00026F4F">
              <w:rPr>
                <w:rFonts w:ascii="Book Antiqua" w:hAnsi="Book Antiqua" w:cs="Arial"/>
              </w:rPr>
              <w:t>Mayabunder</w:t>
            </w:r>
            <w:proofErr w:type="spellEnd"/>
            <w:r w:rsidRPr="00026F4F">
              <w:rPr>
                <w:rFonts w:ascii="Book Antiqua" w:hAnsi="Book Antiqua" w:cs="Arial"/>
              </w:rPr>
              <w:t xml:space="preserve"> transmission line &amp; (b) 66kV D/C </w:t>
            </w:r>
            <w:proofErr w:type="spellStart"/>
            <w:r w:rsidRPr="00026F4F">
              <w:rPr>
                <w:rFonts w:ascii="Book Antiqua" w:hAnsi="Book Antiqua" w:cs="Arial"/>
              </w:rPr>
              <w:t>Mayabunder</w:t>
            </w:r>
            <w:proofErr w:type="spellEnd"/>
            <w:r w:rsidRPr="00026F4F">
              <w:rPr>
                <w:rFonts w:ascii="Book Antiqua" w:hAnsi="Book Antiqua" w:cs="Arial"/>
              </w:rPr>
              <w:t xml:space="preserve"> Rangat transmission line associated with “Interconnection work of North, Middle &amp; South Andaman Island under RDSS in UT of Andaman &amp; Nicobar Islands” under Consultancy Services to EDANA.</w:t>
            </w:r>
          </w:p>
        </w:tc>
        <w:tc>
          <w:tcPr>
            <w:tcW w:w="4230" w:type="dxa"/>
            <w:tcBorders>
              <w:top w:val="outset" w:sz="6" w:space="0" w:color="auto"/>
              <w:left w:val="outset" w:sz="6" w:space="0" w:color="auto"/>
              <w:bottom w:val="outset" w:sz="6" w:space="0" w:color="auto"/>
              <w:right w:val="outset" w:sz="6" w:space="0" w:color="auto"/>
            </w:tcBorders>
          </w:tcPr>
          <w:p w14:paraId="30A48E13" w14:textId="3A361C2C" w:rsidR="00C25F2E" w:rsidRPr="00130052" w:rsidRDefault="00340176" w:rsidP="0094614C">
            <w:pPr>
              <w:rPr>
                <w:rFonts w:ascii="Book Antiqua" w:hAnsi="Book Antiqua" w:cs="Arial"/>
                <w:lang w:eastAsia="en-IN"/>
              </w:rPr>
            </w:pPr>
            <w:r w:rsidRPr="00340176">
              <w:rPr>
                <w:rFonts w:ascii="Book Antiqua" w:eastAsia="MS Mincho" w:hAnsi="Book Antiqua" w:cs="Arial"/>
                <w:bCs/>
              </w:rPr>
              <w:t>CC/NT/W-TW/DOM/A01/25/15831</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0A05E02D"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3C56">
        <w:rPr>
          <w:rFonts w:ascii="Book Antiqua" w:hAnsi="Book Antiqua"/>
          <w:b/>
          <w:sz w:val="24"/>
          <w:szCs w:val="24"/>
        </w:rPr>
        <w:t>on:</w:t>
      </w:r>
      <w:r w:rsidR="00587F5F" w:rsidRPr="00943C56">
        <w:rPr>
          <w:rFonts w:ascii="Book Antiqua" w:hAnsi="Book Antiqua"/>
          <w:b/>
          <w:sz w:val="24"/>
          <w:szCs w:val="24"/>
        </w:rPr>
        <w:t xml:space="preserve"> </w:t>
      </w:r>
      <w:r w:rsidR="00943C56" w:rsidRPr="00943C56">
        <w:rPr>
          <w:rFonts w:ascii="Book Antiqua" w:hAnsi="Book Antiqua"/>
          <w:b/>
          <w:spacing w:val="-2"/>
          <w:sz w:val="24"/>
          <w:szCs w:val="24"/>
        </w:rPr>
        <w:t>0</w:t>
      </w:r>
      <w:r w:rsidR="00F753B4">
        <w:rPr>
          <w:rFonts w:ascii="Book Antiqua" w:hAnsi="Book Antiqua"/>
          <w:b/>
          <w:spacing w:val="-2"/>
          <w:sz w:val="24"/>
          <w:szCs w:val="24"/>
        </w:rPr>
        <w:t>4</w:t>
      </w:r>
      <w:r w:rsidR="00033666" w:rsidRPr="00943C56">
        <w:rPr>
          <w:rFonts w:ascii="Book Antiqua" w:hAnsi="Book Antiqua"/>
          <w:b/>
          <w:spacing w:val="-2"/>
          <w:sz w:val="24"/>
          <w:szCs w:val="24"/>
        </w:rPr>
        <w:t>/</w:t>
      </w:r>
      <w:r w:rsidR="007F6B1B" w:rsidRPr="00943C56">
        <w:rPr>
          <w:rFonts w:ascii="Book Antiqua" w:hAnsi="Book Antiqua"/>
          <w:b/>
          <w:spacing w:val="-2"/>
          <w:sz w:val="24"/>
          <w:szCs w:val="24"/>
        </w:rPr>
        <w:t>1</w:t>
      </w:r>
      <w:r w:rsidR="00943C56" w:rsidRPr="00943C56">
        <w:rPr>
          <w:rFonts w:ascii="Book Antiqua" w:hAnsi="Book Antiqua"/>
          <w:b/>
          <w:spacing w:val="-2"/>
          <w:sz w:val="24"/>
          <w:szCs w:val="24"/>
        </w:rPr>
        <w:t>2</w:t>
      </w:r>
      <w:r w:rsidR="00033666" w:rsidRPr="00943C56">
        <w:rPr>
          <w:rFonts w:ascii="Book Antiqua" w:hAnsi="Book Antiqua"/>
          <w:b/>
          <w:spacing w:val="-2"/>
          <w:sz w:val="24"/>
          <w:szCs w:val="24"/>
        </w:rPr>
        <w:t>/</w:t>
      </w:r>
      <w:r w:rsidR="00602B23" w:rsidRPr="00943C56">
        <w:rPr>
          <w:rFonts w:ascii="Book Antiqua" w:hAnsi="Book Antiqua"/>
          <w:b/>
          <w:spacing w:val="-2"/>
          <w:sz w:val="24"/>
          <w:szCs w:val="24"/>
        </w:rPr>
        <w:t>2025</w:t>
      </w:r>
    </w:p>
    <w:p w14:paraId="7564A551" w14:textId="77777777" w:rsidR="009804EB" w:rsidRPr="0094614C" w:rsidRDefault="009804EB" w:rsidP="0094614C">
      <w:pPr>
        <w:pStyle w:val="BodyText"/>
        <w:rPr>
          <w:rFonts w:ascii="Book Antiqua" w:hAnsi="Book Antiqua"/>
          <w:i/>
        </w:rPr>
      </w:pPr>
    </w:p>
    <w:p w14:paraId="312711DB" w14:textId="5D7460E6" w:rsidR="00130052" w:rsidRPr="00130052" w:rsidRDefault="00845740"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845740">
        <w:rPr>
          <w:rFonts w:ascii="Book Antiqua" w:hAnsi="Book Antiqua"/>
          <w:b/>
          <w:sz w:val="23"/>
          <w:szCs w:val="23"/>
        </w:rPr>
        <w:t xml:space="preserve">Electricity Department, Andaman &amp; Nicobar Administration (EDANA) </w:t>
      </w:r>
      <w:r w:rsidR="0097202C" w:rsidRPr="00130052">
        <w:rPr>
          <w:rFonts w:ascii="Book Antiqua" w:hAnsi="Book Antiqua"/>
          <w:sz w:val="23"/>
          <w:szCs w:val="23"/>
        </w:rPr>
        <w:t>having its Office at</w:t>
      </w:r>
      <w:r w:rsidR="00A83DE8" w:rsidRPr="00A83DE8">
        <w:rPr>
          <w:rFonts w:ascii="Book Antiqua" w:hAnsi="Book Antiqua"/>
          <w:sz w:val="23"/>
          <w:szCs w:val="23"/>
        </w:rPr>
        <w:t xml:space="preserve"> Andaman &amp; Nicobar Administration, Sri Vijaya Puram 744101 and its authorized Signatory (hereinafter </w:t>
      </w:r>
      <w:r w:rsidR="0097202C" w:rsidRPr="00130052">
        <w:rPr>
          <w:rFonts w:ascii="Book Antiqua" w:hAnsi="Book Antiqua"/>
          <w:sz w:val="23"/>
          <w:szCs w:val="23"/>
        </w:rPr>
        <w:t>(hereinafter referred to as ‘Owner’/</w:t>
      </w:r>
      <w:r w:rsidR="00413191" w:rsidRPr="00413191">
        <w:t xml:space="preserve"> </w:t>
      </w:r>
      <w:r w:rsidR="00413191" w:rsidRPr="00413191">
        <w:rPr>
          <w:rFonts w:ascii="Book Antiqua" w:hAnsi="Book Antiqua"/>
          <w:sz w:val="23"/>
          <w:szCs w:val="23"/>
        </w:rPr>
        <w:t>EDANA</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47418509"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w:t>
      </w:r>
      <w:r w:rsidR="00B25B53" w:rsidRPr="00B25B53">
        <w:rPr>
          <w:rFonts w:ascii="Book Antiqua" w:hAnsi="Book Antiqua" w:cs="ArialMT"/>
          <w:b/>
          <w:bCs/>
          <w:lang w:bidi="hi-IN"/>
        </w:rPr>
        <w:t>Interconnection work of North, Middle &amp; South Andaman Island under RDSS in UT of Andaman &amp; Nicobar Islands</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612D1B7F" w:rsidR="0097202C" w:rsidRPr="00F54E33" w:rsidRDefault="0097202C" w:rsidP="00F54E33">
      <w:pPr>
        <w:pStyle w:val="ListParagraph"/>
        <w:numPr>
          <w:ilvl w:val="1"/>
          <w:numId w:val="103"/>
        </w:numPr>
        <w:tabs>
          <w:tab w:val="left" w:pos="1338"/>
        </w:tabs>
        <w:ind w:right="-90"/>
        <w:rPr>
          <w:rFonts w:ascii="Book Antiqua" w:hAnsi="Book Antiqua"/>
          <w:bCs/>
          <w:sz w:val="23"/>
          <w:szCs w:val="23"/>
        </w:rPr>
      </w:pPr>
      <w:r w:rsidRPr="00F54E33">
        <w:rPr>
          <w:rFonts w:ascii="Book Antiqua" w:hAnsi="Book Antiqua"/>
          <w:bCs/>
          <w:sz w:val="23"/>
          <w:szCs w:val="23"/>
        </w:rPr>
        <w:t xml:space="preserve">Power Grid Corporation of India Ltd (POWERGRID), a company incorporated under the Companies Act, 2013, having its registered office </w:t>
      </w:r>
      <w:r w:rsidR="00914636" w:rsidRPr="00F54E33">
        <w:rPr>
          <w:rFonts w:ascii="Book Antiqua" w:hAnsi="Book Antiqua"/>
          <w:bCs/>
          <w:sz w:val="23"/>
          <w:szCs w:val="23"/>
        </w:rPr>
        <w:t xml:space="preserve">at </w:t>
      </w:r>
      <w:r w:rsidRPr="00F54E33">
        <w:rPr>
          <w:rFonts w:ascii="Book Antiqua" w:hAnsi="Book Antiqua"/>
          <w:bCs/>
          <w:sz w:val="23"/>
          <w:szCs w:val="23"/>
        </w:rPr>
        <w:t xml:space="preserve">Plot No. 2, Sector 29, Gurugram, Haryana 122001, has been appointed as Project Implementing Agency (PIA) for </w:t>
      </w:r>
      <w:r w:rsidR="00874A0F" w:rsidRPr="00F54E33">
        <w:rPr>
          <w:rFonts w:ascii="Book Antiqua" w:hAnsi="Book Antiqua"/>
          <w:bCs/>
          <w:sz w:val="23"/>
          <w:szCs w:val="23"/>
        </w:rPr>
        <w:t xml:space="preserve">“Interconnection work of North, Middle &amp; South Andaman Island under RDSS in UT of Andaman &amp; Nicobar Islands” </w:t>
      </w:r>
      <w:r w:rsidR="00542873" w:rsidRPr="00F54E33">
        <w:rPr>
          <w:rFonts w:ascii="Book Antiqua" w:hAnsi="Book Antiqua"/>
          <w:bCs/>
          <w:sz w:val="23"/>
          <w:szCs w:val="23"/>
        </w:rPr>
        <w:t xml:space="preserve">by </w:t>
      </w:r>
      <w:r w:rsidR="00874A0F" w:rsidRPr="00F54E33">
        <w:rPr>
          <w:rFonts w:ascii="Book Antiqua" w:hAnsi="Book Antiqua"/>
          <w:bCs/>
          <w:sz w:val="23"/>
          <w:szCs w:val="23"/>
        </w:rPr>
        <w:t>Electricity Department, Andaman &amp; Nicobar Administration (EDANA)</w:t>
      </w:r>
      <w:r w:rsidR="00542873" w:rsidRPr="00F54E33">
        <w:rPr>
          <w:rFonts w:ascii="Book Antiqua" w:hAnsi="Book Antiqua"/>
          <w:bCs/>
          <w:sz w:val="23"/>
          <w:szCs w:val="23"/>
        </w:rPr>
        <w:t>.</w:t>
      </w:r>
    </w:p>
    <w:p w14:paraId="2DAE4E0B" w14:textId="06AE6344" w:rsidR="00F54E33" w:rsidRPr="00F54E33" w:rsidRDefault="00F54E33" w:rsidP="00F54E33">
      <w:pPr>
        <w:pStyle w:val="ListParagraph"/>
        <w:tabs>
          <w:tab w:val="left" w:pos="1338"/>
        </w:tabs>
        <w:ind w:left="1380" w:right="-90" w:firstLine="0"/>
        <w:rPr>
          <w:rFonts w:ascii="Book Antiqua" w:hAnsi="Book Antiqua"/>
          <w:bCs/>
          <w:sz w:val="23"/>
          <w:szCs w:val="23"/>
        </w:rPr>
      </w:pPr>
      <w:r>
        <w:rPr>
          <w:rFonts w:ascii="Book Antiqua" w:hAnsi="Book Antiqua"/>
          <w:bCs/>
          <w:sz w:val="23"/>
          <w:szCs w:val="23"/>
        </w:rPr>
        <w:t>POWERGRID is working as Consultant on behalf of EDANA.</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73CA5B29"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has been </w:t>
      </w:r>
      <w:r w:rsidRPr="00130052">
        <w:rPr>
          <w:rFonts w:ascii="Book Antiqua" w:hAnsi="Book Antiqua"/>
          <w:sz w:val="23"/>
          <w:szCs w:val="23"/>
        </w:rPr>
        <w:lastRenderedPageBreak/>
        <w:t xml:space="preserve">entrusted to </w:t>
      </w:r>
      <w:r w:rsidR="001E2C08">
        <w:rPr>
          <w:rFonts w:ascii="Book Antiqua" w:hAnsi="Book Antiqua"/>
          <w:sz w:val="23"/>
          <w:szCs w:val="23"/>
        </w:rPr>
        <w:t>POWERGRID</w:t>
      </w:r>
      <w:r w:rsidRPr="00130052">
        <w:rPr>
          <w:rFonts w:ascii="Book Antiqua" w:hAnsi="Book Antiqua"/>
          <w:sz w:val="23"/>
          <w:szCs w:val="23"/>
        </w:rPr>
        <w:t xml:space="preserve"> on the behalf of </w:t>
      </w:r>
      <w:r w:rsidR="00413191" w:rsidRPr="00811F3D">
        <w:rPr>
          <w:rFonts w:ascii="Book Antiqua" w:hAnsi="Book Antiqua"/>
          <w:b/>
          <w:sz w:val="23"/>
          <w:szCs w:val="23"/>
        </w:rPr>
        <w:t xml:space="preserve">EDANA </w:t>
      </w:r>
      <w:r w:rsidRPr="00811F3D">
        <w:rPr>
          <w:rFonts w:ascii="Book Antiqua" w:hAnsi="Book Antiqua"/>
          <w:sz w:val="23"/>
          <w:szCs w:val="23"/>
        </w:rPr>
        <w:t>on deposit work basis.</w:t>
      </w:r>
      <w:r w:rsidRPr="00130052">
        <w:rPr>
          <w:rFonts w:ascii="Book Antiqua" w:hAnsi="Book Antiqua"/>
          <w:sz w:val="23"/>
          <w:szCs w:val="23"/>
        </w:rPr>
        <w:t xml:space="preserve"> The project shall be executed by </w:t>
      </w:r>
      <w:r w:rsidR="001E2C08">
        <w:rPr>
          <w:rFonts w:ascii="Book Antiqua" w:hAnsi="Book Antiqua"/>
          <w:sz w:val="23"/>
          <w:szCs w:val="23"/>
        </w:rPr>
        <w:t>POWERGRID</w:t>
      </w:r>
      <w:r w:rsidR="001E2C08" w:rsidRPr="00130052">
        <w:rPr>
          <w:rFonts w:ascii="Book Antiqua" w:hAnsi="Book Antiqua"/>
          <w:sz w:val="23"/>
          <w:szCs w:val="23"/>
        </w:rPr>
        <w:t xml:space="preserve"> </w:t>
      </w:r>
      <w:r w:rsidRPr="00130052">
        <w:rPr>
          <w:rFonts w:ascii="Book Antiqua" w:hAnsi="Book Antiqua"/>
          <w:sz w:val="23"/>
          <w:szCs w:val="23"/>
        </w:rPr>
        <w:t>and a</w:t>
      </w:r>
      <w:r w:rsidRPr="00130052">
        <w:rPr>
          <w:rFonts w:ascii="Book Antiqua" w:hAnsi="Book Antiqua"/>
          <w:bCs/>
          <w:sz w:val="23"/>
          <w:szCs w:val="23"/>
        </w:rPr>
        <w:t xml:space="preserve">ll eligible payments under the project shall be made from the proceeds received from </w:t>
      </w:r>
      <w:r w:rsidR="00413191" w:rsidRPr="00845740">
        <w:rPr>
          <w:rFonts w:ascii="Book Antiqua" w:hAnsi="Book Antiqua"/>
          <w:b/>
          <w:sz w:val="23"/>
          <w:szCs w:val="23"/>
        </w:rPr>
        <w:t>EDANA</w:t>
      </w:r>
      <w:r w:rsidRPr="00130052">
        <w:rPr>
          <w:rFonts w:ascii="Book Antiqua" w:hAnsi="Book Antiqua"/>
          <w:bCs/>
          <w:sz w:val="23"/>
          <w:szCs w:val="23"/>
        </w:rPr>
        <w:t>.</w:t>
      </w:r>
      <w:r w:rsidRPr="00130052">
        <w:rPr>
          <w:rFonts w:ascii="Book Antiqua" w:hAnsi="Book Antiqua"/>
          <w:sz w:val="23"/>
          <w:szCs w:val="23"/>
        </w:rPr>
        <w:t xml:space="preserve"> For the purpose of all procurement activities related to the </w:t>
      </w:r>
      <w:r w:rsidRPr="005F255A">
        <w:rPr>
          <w:rFonts w:ascii="Book Antiqua" w:hAnsi="Book Antiqua"/>
          <w:sz w:val="23"/>
          <w:szCs w:val="23"/>
        </w:rPr>
        <w:t>said deposit works</w:t>
      </w:r>
      <w:r w:rsidRPr="00130052">
        <w:rPr>
          <w:rFonts w:ascii="Book Antiqua" w:hAnsi="Book Antiqua"/>
          <w:sz w:val="23"/>
          <w:szCs w:val="23"/>
        </w:rPr>
        <w:t xml:space="preserve">, </w:t>
      </w:r>
      <w:r w:rsidR="001E2C08">
        <w:rPr>
          <w:rFonts w:ascii="Book Antiqua" w:hAnsi="Book Antiqua"/>
          <w:sz w:val="23"/>
          <w:szCs w:val="23"/>
        </w:rPr>
        <w:t>POWERGRID</w:t>
      </w:r>
      <w:r w:rsidR="001E2C08" w:rsidRPr="00130052">
        <w:rPr>
          <w:rFonts w:ascii="Book Antiqua" w:hAnsi="Book Antiqua"/>
          <w:sz w:val="23"/>
          <w:szCs w:val="23"/>
        </w:rPr>
        <w:t xml:space="preserve"> </w:t>
      </w:r>
      <w:r w:rsidRPr="00130052">
        <w:rPr>
          <w:rFonts w:ascii="Book Antiqua" w:hAnsi="Book Antiqua"/>
          <w:sz w:val="23"/>
          <w:szCs w:val="23"/>
        </w:rPr>
        <w:t xml:space="preserve">shall be referred to as ‘Employer’ and </w:t>
      </w:r>
      <w:r w:rsidR="00413191" w:rsidRPr="00845740">
        <w:rPr>
          <w:rFonts w:ascii="Book Antiqua" w:hAnsi="Book Antiqua"/>
          <w:b/>
          <w:sz w:val="23"/>
          <w:szCs w:val="23"/>
        </w:rPr>
        <w:t>EDANA</w:t>
      </w:r>
      <w:r w:rsidR="00413191" w:rsidRPr="00130052">
        <w:rPr>
          <w:rFonts w:ascii="Book Antiqua" w:hAnsi="Book Antiqua"/>
          <w:sz w:val="23"/>
          <w:szCs w:val="23"/>
        </w:rPr>
        <w:t xml:space="preserve"> </w:t>
      </w:r>
      <w:r w:rsidRPr="00130052">
        <w:rPr>
          <w:rFonts w:ascii="Book Antiqua" w:hAnsi="Book Antiqua"/>
          <w:sz w:val="23"/>
          <w:szCs w:val="23"/>
        </w:rPr>
        <w:t>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2C638DC0"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BC7CA3">
        <w:rPr>
          <w:rFonts w:ascii="Book Antiqua" w:hAnsi="Book Antiqua" w:cs="Arial"/>
        </w:rPr>
        <w:t>POWERGRID</w:t>
      </w:r>
      <w:r w:rsidRPr="00727351">
        <w:rPr>
          <w:rFonts w:ascii="Book Antiqua" w:hAnsi="Book Antiqua" w:cs="Arial"/>
        </w:rPr>
        <w:t>.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7D3DF21"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w:t>
      </w:r>
      <w:r w:rsidR="00FA3E54">
        <w:rPr>
          <w:rFonts w:ascii="Book Antiqua" w:hAnsi="Book Antiqua"/>
          <w:bCs/>
          <w:sz w:val="23"/>
          <w:szCs w:val="23"/>
        </w:rPr>
        <w:t>/executed</w:t>
      </w:r>
      <w:r w:rsidRPr="000956DA">
        <w:rPr>
          <w:rFonts w:ascii="Book Antiqua" w:hAnsi="Book Antiqua"/>
          <w:bCs/>
          <w:sz w:val="23"/>
          <w:szCs w:val="23"/>
        </w:rPr>
        <w:t xml:space="preserve"> by Employer on behalf of</w:t>
      </w:r>
      <w:r w:rsidR="00AF7BB1">
        <w:rPr>
          <w:rFonts w:ascii="Book Antiqua" w:hAnsi="Book Antiqua"/>
          <w:bCs/>
          <w:sz w:val="23"/>
          <w:szCs w:val="23"/>
        </w:rPr>
        <w:t xml:space="preserve"> the</w:t>
      </w:r>
      <w:r w:rsidRPr="000956DA">
        <w:rPr>
          <w:rFonts w:ascii="Book Antiqua" w:hAnsi="Book Antiqua"/>
          <w:bCs/>
          <w:sz w:val="23"/>
          <w:szCs w:val="23"/>
        </w:rPr>
        <w:t xml:space="preserve"> </w:t>
      </w:r>
      <w:r w:rsidR="00AF7BB1">
        <w:rPr>
          <w:rFonts w:ascii="Book Antiqua" w:hAnsi="Book Antiqua"/>
          <w:bCs/>
          <w:sz w:val="23"/>
          <w:szCs w:val="23"/>
        </w:rPr>
        <w:t>O</w:t>
      </w:r>
      <w:r w:rsidRPr="000956DA">
        <w:rPr>
          <w:rFonts w:ascii="Book Antiqua" w:hAnsi="Book Antiqua"/>
          <w:bCs/>
          <w:sz w:val="23"/>
          <w:szCs w:val="23"/>
        </w:rPr>
        <w:t>wner in line with the policy and procedure of Employer</w:t>
      </w:r>
      <w:r w:rsidRPr="000956DA">
        <w:rPr>
          <w:rFonts w:ascii="Book Antiqua" w:hAnsi="Book Antiqua"/>
          <w:sz w:val="23"/>
          <w:szCs w:val="23"/>
        </w:rPr>
        <w:t xml:space="preserve">. </w:t>
      </w:r>
      <w:r w:rsidR="00413191" w:rsidRPr="00413191">
        <w:rPr>
          <w:rFonts w:ascii="Book Antiqua" w:hAnsi="Book Antiqua"/>
          <w:sz w:val="23"/>
          <w:szCs w:val="23"/>
        </w:rPr>
        <w:t xml:space="preserve">EDANA </w:t>
      </w:r>
      <w:r w:rsidRPr="000956DA">
        <w:rPr>
          <w:rFonts w:ascii="Book Antiqua" w:hAnsi="Book Antiqua"/>
          <w:sz w:val="23"/>
          <w:szCs w:val="23"/>
        </w:rPr>
        <w:t>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2BA9BA05"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 Grid Corporation of India Ltd (POWERGRID), a company incorporated under the Companies Act, 2013, having its registered office</w:t>
      </w:r>
      <w:r w:rsidR="008069D1">
        <w:rPr>
          <w:rFonts w:ascii="Book Antiqua" w:hAnsi="Book Antiqua"/>
          <w:iCs/>
          <w:sz w:val="23"/>
          <w:szCs w:val="23"/>
        </w:rPr>
        <w:t xml:space="preserve"> at</w:t>
      </w:r>
      <w:r w:rsidRPr="00AD49A2">
        <w:rPr>
          <w:rFonts w:ascii="Book Antiqua" w:hAnsi="Book Antiqua"/>
          <w:iCs/>
          <w:sz w:val="23"/>
          <w:szCs w:val="23"/>
        </w:rPr>
        <w:t xml:space="preserv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w:t>
      </w:r>
      <w:r w:rsidR="008C4206" w:rsidRPr="008C4206">
        <w:rPr>
          <w:rFonts w:ascii="Book Antiqua" w:hAnsi="Book Antiqua"/>
          <w:iCs/>
          <w:sz w:val="23"/>
          <w:szCs w:val="23"/>
        </w:rPr>
        <w:t>“Interconnection work of North, Middle &amp; South Andaman Island under RDSS in UT of Andaman &amp; Nicobar Islands”</w:t>
      </w:r>
      <w:r w:rsidR="008C4206">
        <w:rPr>
          <w:rFonts w:ascii="Book Antiqua" w:hAnsi="Book Antiqua"/>
          <w:iCs/>
          <w:sz w:val="23"/>
          <w:szCs w:val="23"/>
        </w:rPr>
        <w:t xml:space="preserve"> </w:t>
      </w:r>
      <w:r w:rsidR="00F4507F" w:rsidRPr="00542873">
        <w:rPr>
          <w:rFonts w:ascii="Book Antiqua" w:hAnsi="Book Antiqua"/>
          <w:bCs/>
          <w:sz w:val="23"/>
          <w:szCs w:val="23"/>
        </w:rPr>
        <w:t xml:space="preserve">by </w:t>
      </w:r>
      <w:r w:rsidR="008C4206" w:rsidRPr="008C4206">
        <w:rPr>
          <w:rFonts w:ascii="Book Antiqua" w:hAnsi="Book Antiqua"/>
          <w:bCs/>
          <w:sz w:val="23"/>
          <w:szCs w:val="23"/>
        </w:rPr>
        <w:t>Electricity Department, Andaman &amp; Nicobar Administration (EDANA)</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BE341B">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2A1BF086"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00341372">
        <w:rPr>
          <w:rFonts w:ascii="Book Antiqua" w:hAnsi="Book Antiqua"/>
          <w:spacing w:val="-2"/>
          <w:sz w:val="23"/>
          <w:szCs w:val="23"/>
        </w:rPr>
        <w:t>b</w:t>
      </w:r>
      <w:r w:rsidRPr="00130052">
        <w:rPr>
          <w:rFonts w:ascii="Book Antiqua" w:hAnsi="Book Antiqua"/>
          <w:spacing w:val="-2"/>
          <w:sz w:val="23"/>
          <w:szCs w:val="23"/>
        </w:rPr>
        <w:t>idding</w:t>
      </w:r>
      <w:r w:rsidRPr="00130052">
        <w:rPr>
          <w:rFonts w:ascii="Book Antiqua" w:hAnsi="Book Antiqua"/>
          <w:spacing w:val="-20"/>
          <w:sz w:val="23"/>
          <w:szCs w:val="23"/>
        </w:rPr>
        <w:t xml:space="preserve"> </w:t>
      </w:r>
      <w:r w:rsidR="00341372">
        <w:rPr>
          <w:rFonts w:ascii="Book Antiqua" w:hAnsi="Book Antiqua"/>
          <w:spacing w:val="-2"/>
          <w:sz w:val="23"/>
          <w:szCs w:val="23"/>
        </w:rPr>
        <w:t>d</w:t>
      </w:r>
      <w:r w:rsidRPr="00130052">
        <w:rPr>
          <w:rFonts w:ascii="Book Antiqua" w:hAnsi="Book Antiqua"/>
          <w:spacing w:val="-2"/>
          <w:sz w:val="23"/>
          <w:szCs w:val="23"/>
        </w:rPr>
        <w:t>ocumen</w:t>
      </w:r>
      <w:r w:rsidR="00341372">
        <w:rPr>
          <w:rFonts w:ascii="Book Antiqua" w:hAnsi="Book Antiqua"/>
          <w:spacing w:val="-2"/>
          <w:sz w:val="23"/>
          <w:szCs w:val="23"/>
        </w:rPr>
        <w:t>t</w:t>
      </w:r>
      <w:r w:rsidRPr="00130052">
        <w:rPr>
          <w:rFonts w:ascii="Book Antiqua" w:hAnsi="Book Antiqua"/>
          <w:spacing w:val="-2"/>
          <w:sz w:val="23"/>
          <w:szCs w:val="23"/>
        </w:rPr>
        <w: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PRANIT portal i.e</w:t>
      </w:r>
      <w:r w:rsidR="00130052" w:rsidRPr="00130052">
        <w:rPr>
          <w:rFonts w:ascii="Book Antiqua" w:hAnsi="Book Antiqua" w:cs="Arial"/>
          <w:iCs/>
          <w:sz w:val="23"/>
          <w:szCs w:val="23"/>
          <w:lang w:eastAsia="en-IN"/>
        </w:rPr>
        <w:t>.</w:t>
      </w:r>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C27A6">
        <w:rPr>
          <w:rFonts w:ascii="Book Antiqua" w:hAnsi="Book Antiqua"/>
          <w:sz w:val="23"/>
          <w:szCs w:val="23"/>
        </w:rPr>
        <w:t xml:space="preserve">from </w:t>
      </w:r>
      <w:r w:rsidR="0010352A" w:rsidRPr="00FC27A6">
        <w:rPr>
          <w:rFonts w:ascii="Book Antiqua" w:hAnsi="Book Antiqua"/>
          <w:b/>
          <w:bCs/>
          <w:sz w:val="23"/>
          <w:szCs w:val="23"/>
        </w:rPr>
        <w:t>0</w:t>
      </w:r>
      <w:r w:rsidR="00F753B4">
        <w:rPr>
          <w:rFonts w:ascii="Book Antiqua" w:hAnsi="Book Antiqua"/>
          <w:b/>
          <w:bCs/>
          <w:sz w:val="23"/>
          <w:szCs w:val="23"/>
        </w:rPr>
        <w:t>4</w:t>
      </w:r>
      <w:r w:rsidR="00033666" w:rsidRPr="00FC27A6">
        <w:rPr>
          <w:rFonts w:ascii="Book Antiqua" w:hAnsi="Book Antiqua"/>
          <w:b/>
          <w:bCs/>
          <w:sz w:val="23"/>
          <w:szCs w:val="23"/>
        </w:rPr>
        <w:t>/</w:t>
      </w:r>
      <w:r w:rsidR="00156227" w:rsidRPr="00FC27A6">
        <w:rPr>
          <w:rFonts w:ascii="Book Antiqua" w:hAnsi="Book Antiqua"/>
          <w:b/>
          <w:bCs/>
          <w:sz w:val="23"/>
          <w:szCs w:val="23"/>
        </w:rPr>
        <w:t>1</w:t>
      </w:r>
      <w:r w:rsidR="0010352A" w:rsidRPr="00FC27A6">
        <w:rPr>
          <w:rFonts w:ascii="Book Antiqua" w:hAnsi="Book Antiqua"/>
          <w:b/>
          <w:bCs/>
          <w:sz w:val="23"/>
          <w:szCs w:val="23"/>
        </w:rPr>
        <w:t>2</w:t>
      </w:r>
      <w:r w:rsidR="00033666" w:rsidRPr="00FC27A6">
        <w:rPr>
          <w:rFonts w:ascii="Book Antiqua" w:hAnsi="Book Antiqua"/>
          <w:b/>
          <w:bCs/>
          <w:sz w:val="23"/>
          <w:szCs w:val="23"/>
        </w:rPr>
        <w:t>/202</w:t>
      </w:r>
      <w:r w:rsidR="00156227" w:rsidRPr="00FC27A6">
        <w:rPr>
          <w:rFonts w:ascii="Book Antiqua" w:hAnsi="Book Antiqua"/>
          <w:b/>
          <w:bCs/>
          <w:sz w:val="23"/>
          <w:szCs w:val="23"/>
        </w:rPr>
        <w:t>5</w:t>
      </w:r>
      <w:r w:rsidR="00E7160E" w:rsidRPr="00FC27A6">
        <w:rPr>
          <w:rFonts w:ascii="Book Antiqua" w:hAnsi="Book Antiqua"/>
          <w:b/>
          <w:bCs/>
          <w:sz w:val="23"/>
          <w:szCs w:val="23"/>
        </w:rPr>
        <w:t xml:space="preserve"> to </w:t>
      </w:r>
      <w:r w:rsidR="00156227" w:rsidRPr="00FC27A6">
        <w:rPr>
          <w:rFonts w:ascii="Book Antiqua" w:hAnsi="Book Antiqua"/>
          <w:b/>
          <w:bCs/>
          <w:sz w:val="23"/>
          <w:szCs w:val="23"/>
        </w:rPr>
        <w:t>2</w:t>
      </w:r>
      <w:r w:rsidR="0010352A" w:rsidRPr="00FC27A6">
        <w:rPr>
          <w:rFonts w:ascii="Book Antiqua" w:hAnsi="Book Antiqua"/>
          <w:b/>
          <w:bCs/>
          <w:sz w:val="23"/>
          <w:szCs w:val="23"/>
        </w:rPr>
        <w:t>4</w:t>
      </w:r>
      <w:r w:rsidR="00033666" w:rsidRPr="00FC27A6">
        <w:rPr>
          <w:rFonts w:ascii="Book Antiqua" w:hAnsi="Book Antiqua"/>
          <w:b/>
          <w:bCs/>
          <w:sz w:val="23"/>
          <w:szCs w:val="23"/>
        </w:rPr>
        <w:t>/</w:t>
      </w:r>
      <w:r w:rsidR="00156227" w:rsidRPr="00FC27A6">
        <w:rPr>
          <w:rFonts w:ascii="Book Antiqua" w:hAnsi="Book Antiqua"/>
          <w:b/>
          <w:bCs/>
          <w:sz w:val="23"/>
          <w:szCs w:val="23"/>
        </w:rPr>
        <w:t>12</w:t>
      </w:r>
      <w:r w:rsidR="00033666" w:rsidRPr="00FC27A6">
        <w:rPr>
          <w:rFonts w:ascii="Book Antiqua" w:hAnsi="Book Antiqua"/>
          <w:b/>
          <w:bCs/>
          <w:sz w:val="23"/>
          <w:szCs w:val="23"/>
        </w:rPr>
        <w:t>/202</w:t>
      </w:r>
      <w:r w:rsidR="00156227" w:rsidRPr="00FC27A6">
        <w:rPr>
          <w:rFonts w:ascii="Book Antiqua" w:hAnsi="Book Antiqua"/>
          <w:b/>
          <w:bCs/>
          <w:sz w:val="23"/>
          <w:szCs w:val="23"/>
        </w:rPr>
        <w:t>5</w:t>
      </w:r>
      <w:r w:rsidR="00033666" w:rsidRPr="00FC27A6">
        <w:rPr>
          <w:rFonts w:ascii="Book Antiqua" w:hAnsi="Book Antiqua"/>
          <w:b/>
          <w:bCs/>
          <w:sz w:val="23"/>
          <w:szCs w:val="23"/>
        </w:rPr>
        <w:t xml:space="preserve"> </w:t>
      </w:r>
      <w:r w:rsidR="00E7160E" w:rsidRPr="00FC27A6">
        <w:rPr>
          <w:rFonts w:ascii="Book Antiqua" w:hAnsi="Book Antiqua"/>
          <w:b/>
          <w:bCs/>
          <w:sz w:val="23"/>
          <w:szCs w:val="23"/>
        </w:rPr>
        <w:t>till 1100Hrs</w:t>
      </w:r>
      <w:r w:rsidR="00130052" w:rsidRPr="00FC27A6">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5692146B"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00797B37">
        <w:rPr>
          <w:rFonts w:ascii="Book Antiqua" w:hAnsi="Book Antiqua"/>
          <w:b/>
          <w:spacing w:val="-57"/>
          <w:sz w:val="23"/>
          <w:szCs w:val="23"/>
        </w:rPr>
        <w:t xml:space="preserve">‘   </w:t>
      </w:r>
      <w:r w:rsidR="00A12CFD">
        <w:rPr>
          <w:rFonts w:ascii="Book Antiqua" w:hAnsi="Book Antiqua"/>
          <w:b/>
          <w:spacing w:val="-57"/>
          <w:sz w:val="23"/>
          <w:szCs w:val="23"/>
        </w:rPr>
        <w:t xml:space="preserve">   w</w:t>
      </w:r>
      <w:r w:rsidRPr="00130052">
        <w:rPr>
          <w:rFonts w:ascii="Book Antiqua" w:hAnsi="Book Antiqua"/>
          <w:b/>
          <w:sz w:val="23"/>
          <w:szCs w:val="23"/>
        </w:rPr>
        <w:t>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605B675"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w:t>
      </w:r>
      <w:r w:rsidRPr="00130052">
        <w:rPr>
          <w:rFonts w:ascii="Book Antiqua" w:hAnsi="Book Antiqua"/>
          <w:spacing w:val="-1"/>
          <w:sz w:val="23"/>
          <w:szCs w:val="23"/>
        </w:rPr>
        <w:lastRenderedPageBreak/>
        <w:t>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00C30C27">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3E4613"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wrap type="none"/>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14:paraId="6A83A3F0" w14:textId="77777777">
        <w:trPr>
          <w:trHeight w:val="316"/>
        </w:trPr>
        <w:tc>
          <w:tcPr>
            <w:tcW w:w="4110"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245" w:type="dxa"/>
          </w:tcPr>
          <w:p w14:paraId="106AC13B" w14:textId="6CC01CA6" w:rsidR="00826210" w:rsidRPr="00464BD2" w:rsidRDefault="00C1428C" w:rsidP="00C1428C">
            <w:pPr>
              <w:keepLines/>
              <w:ind w:left="33"/>
              <w:contextualSpacing/>
              <w:rPr>
                <w:rFonts w:ascii="Book Antiqua" w:hAnsi="Book Antiqua"/>
                <w:highlight w:val="yellow"/>
              </w:rPr>
            </w:pPr>
            <w:r w:rsidRPr="00EB6730">
              <w:rPr>
                <w:rFonts w:ascii="Book Antiqua" w:hAnsi="Book Antiqua" w:cs="Arial"/>
              </w:rPr>
              <w:t>CC/NT/W-TW/DOM/A01/25/15831</w:t>
            </w:r>
          </w:p>
        </w:tc>
      </w:tr>
      <w:tr w:rsidR="009804EB" w:rsidRPr="00130052" w14:paraId="20F2587D" w14:textId="77777777">
        <w:trPr>
          <w:trHeight w:val="395"/>
        </w:trPr>
        <w:tc>
          <w:tcPr>
            <w:tcW w:w="4110"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245" w:type="dxa"/>
          </w:tcPr>
          <w:p w14:paraId="67F0EE49" w14:textId="059AE39E" w:rsidR="00130052" w:rsidRPr="00130052" w:rsidRDefault="00FC37AE" w:rsidP="00ED5607">
            <w:pPr>
              <w:adjustRightInd w:val="0"/>
              <w:jc w:val="both"/>
              <w:rPr>
                <w:rFonts w:ascii="Book Antiqua" w:hAnsi="Book Antiqua" w:cs="Arial"/>
                <w:lang w:eastAsia="en-IN"/>
              </w:rPr>
            </w:pPr>
            <w:r w:rsidRPr="00FC37AE">
              <w:rPr>
                <w:rFonts w:ascii="Book Antiqua" w:hAnsi="Book Antiqua" w:cs="ArialMT"/>
                <w:b/>
                <w:bCs/>
                <w:lang w:bidi="hi-IN"/>
              </w:rPr>
              <w:t xml:space="preserve">Transmission line package TL-01 </w:t>
            </w:r>
            <w:r w:rsidRPr="00FC37AE">
              <w:rPr>
                <w:rFonts w:ascii="Book Antiqua" w:hAnsi="Book Antiqua" w:cs="ArialMT"/>
                <w:lang w:bidi="hi-IN"/>
              </w:rPr>
              <w:t xml:space="preserve">for (a) 66kV D/C </w:t>
            </w:r>
            <w:proofErr w:type="spellStart"/>
            <w:r w:rsidRPr="00FC37AE">
              <w:rPr>
                <w:rFonts w:ascii="Book Antiqua" w:hAnsi="Book Antiqua" w:cs="ArialMT"/>
                <w:lang w:bidi="hi-IN"/>
              </w:rPr>
              <w:t>Diglipur</w:t>
            </w:r>
            <w:proofErr w:type="spellEnd"/>
            <w:r w:rsidRPr="00FC37AE">
              <w:rPr>
                <w:rFonts w:ascii="Book Antiqua" w:hAnsi="Book Antiqua" w:cs="ArialMT"/>
                <w:lang w:bidi="hi-IN"/>
              </w:rPr>
              <w:t xml:space="preserve"> </w:t>
            </w:r>
            <w:proofErr w:type="spellStart"/>
            <w:r w:rsidRPr="00FC37AE">
              <w:rPr>
                <w:rFonts w:ascii="Book Antiqua" w:hAnsi="Book Antiqua" w:cs="ArialMT"/>
                <w:lang w:bidi="hi-IN"/>
              </w:rPr>
              <w:t>Mayabunder</w:t>
            </w:r>
            <w:proofErr w:type="spellEnd"/>
            <w:r w:rsidRPr="00FC37AE">
              <w:rPr>
                <w:rFonts w:ascii="Book Antiqua" w:hAnsi="Book Antiqua" w:cs="ArialMT"/>
                <w:lang w:bidi="hi-IN"/>
              </w:rPr>
              <w:t xml:space="preserve"> transmission line &amp; (b) 66kV D/C </w:t>
            </w:r>
            <w:proofErr w:type="spellStart"/>
            <w:r w:rsidRPr="00FC37AE">
              <w:rPr>
                <w:rFonts w:ascii="Book Antiqua" w:hAnsi="Book Antiqua" w:cs="ArialMT"/>
                <w:lang w:bidi="hi-IN"/>
              </w:rPr>
              <w:t>Mayabunder</w:t>
            </w:r>
            <w:proofErr w:type="spellEnd"/>
            <w:r w:rsidRPr="00FC37AE">
              <w:rPr>
                <w:rFonts w:ascii="Book Antiqua" w:hAnsi="Book Antiqua" w:cs="ArialMT"/>
                <w:lang w:bidi="hi-IN"/>
              </w:rPr>
              <w:t xml:space="preserve"> Rangat transmission line associated with “Interconnection work of North, Middle &amp; South Andaman Island under RDSS in UT of Andaman &amp; Nicobar Islands” under Consultancy Services to EDANA.</w:t>
            </w:r>
          </w:p>
        </w:tc>
      </w:tr>
      <w:tr w:rsidR="009804EB" w:rsidRPr="00130052" w14:paraId="6589A0F2" w14:textId="77777777" w:rsidTr="00692FDF">
        <w:trPr>
          <w:trHeight w:val="6952"/>
        </w:trPr>
        <w:tc>
          <w:tcPr>
            <w:tcW w:w="4110"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14:paraId="36F5CC0D" w14:textId="257C148C" w:rsidR="00531985" w:rsidRDefault="00CD05F7" w:rsidP="00CD24FB">
            <w:pPr>
              <w:pStyle w:val="TableParagraph"/>
              <w:ind w:left="62" w:right="126"/>
              <w:jc w:val="both"/>
              <w:rPr>
                <w:rFonts w:ascii="Book Antiqua" w:hAnsi="Book Antiqua"/>
              </w:rPr>
            </w:pPr>
            <w:r w:rsidRPr="004B6706">
              <w:rPr>
                <w:rFonts w:ascii="Book Antiqua" w:hAnsi="Book Antiqua"/>
              </w:rPr>
              <w:t>The scope of work under the subject package</w:t>
            </w:r>
            <w:r w:rsidRPr="004B6706">
              <w:rPr>
                <w:rFonts w:ascii="Book Antiqua" w:hAnsi="Book Antiqua"/>
                <w:spacing w:val="1"/>
              </w:rPr>
              <w:t xml:space="preserve"> </w:t>
            </w:r>
            <w:r w:rsidR="00CE0F77" w:rsidRPr="004B6706">
              <w:rPr>
                <w:rFonts w:ascii="Book Antiqua" w:hAnsi="Book Antiqua"/>
              </w:rPr>
              <w:t>inter-alia</w:t>
            </w:r>
            <w:r w:rsidR="00CE0F77" w:rsidRPr="004B6706">
              <w:rPr>
                <w:rFonts w:ascii="Book Antiqua" w:hAnsi="Book Antiqua"/>
                <w:spacing w:val="-1"/>
              </w:rPr>
              <w:t xml:space="preserve"> </w:t>
            </w:r>
            <w:r w:rsidRPr="004B6706">
              <w:rPr>
                <w:rFonts w:ascii="Book Antiqua" w:hAnsi="Book Antiqua"/>
              </w:rPr>
              <w:t>includes site survey, planning, design, engineering,</w:t>
            </w:r>
            <w:r w:rsidRPr="004B6706">
              <w:rPr>
                <w:rFonts w:ascii="Book Antiqua" w:hAnsi="Book Antiqua"/>
                <w:spacing w:val="1"/>
              </w:rPr>
              <w:t xml:space="preserve"> </w:t>
            </w:r>
            <w:r w:rsidRPr="004B6706">
              <w:rPr>
                <w:rFonts w:ascii="Book Antiqua" w:hAnsi="Book Antiqua"/>
              </w:rPr>
              <w:t>assembly</w:t>
            </w:r>
            <w:r w:rsidR="00826210" w:rsidRPr="004B6706">
              <w:rPr>
                <w:rFonts w:ascii="Book Antiqua" w:hAnsi="Book Antiqua"/>
              </w:rPr>
              <w:t>,</w:t>
            </w:r>
            <w:r w:rsidRPr="004B6706">
              <w:rPr>
                <w:rFonts w:ascii="Book Antiqua" w:hAnsi="Book Antiqua"/>
              </w:rPr>
              <w:t xml:space="preserve"> manufacturing, testing, supply, loading,</w:t>
            </w:r>
            <w:r w:rsidRPr="004B6706">
              <w:rPr>
                <w:rFonts w:ascii="Book Antiqua" w:hAnsi="Book Antiqua"/>
                <w:spacing w:val="1"/>
              </w:rPr>
              <w:t xml:space="preserve"> </w:t>
            </w:r>
            <w:r w:rsidRPr="004B6706">
              <w:rPr>
                <w:rFonts w:ascii="Book Antiqua" w:hAnsi="Book Antiqua"/>
              </w:rPr>
              <w:t>transportation,</w:t>
            </w:r>
            <w:r w:rsidRPr="004B6706">
              <w:rPr>
                <w:rFonts w:ascii="Book Antiqua" w:hAnsi="Book Antiqua"/>
                <w:spacing w:val="-3"/>
              </w:rPr>
              <w:t xml:space="preserve"> </w:t>
            </w:r>
            <w:r w:rsidRPr="004B6706">
              <w:rPr>
                <w:rFonts w:ascii="Book Antiqua" w:hAnsi="Book Antiqua"/>
              </w:rPr>
              <w:t>unloading,</w:t>
            </w:r>
            <w:r w:rsidRPr="004B6706">
              <w:rPr>
                <w:rFonts w:ascii="Book Antiqua" w:hAnsi="Book Antiqua"/>
                <w:spacing w:val="-3"/>
              </w:rPr>
              <w:t xml:space="preserve"> </w:t>
            </w:r>
            <w:r w:rsidRPr="004B6706">
              <w:rPr>
                <w:rFonts w:ascii="Book Antiqua" w:hAnsi="Book Antiqua"/>
              </w:rPr>
              <w:t>insurance,</w:t>
            </w:r>
            <w:r w:rsidRPr="004B6706">
              <w:rPr>
                <w:rFonts w:ascii="Book Antiqua" w:hAnsi="Book Antiqua"/>
                <w:spacing w:val="-3"/>
              </w:rPr>
              <w:t xml:space="preserve"> </w:t>
            </w:r>
            <w:r w:rsidRPr="004B6706">
              <w:rPr>
                <w:rFonts w:ascii="Book Antiqua" w:hAnsi="Book Antiqua"/>
              </w:rPr>
              <w:t>delivery</w:t>
            </w:r>
            <w:r w:rsidRPr="004B6706">
              <w:rPr>
                <w:rFonts w:ascii="Book Antiqua" w:hAnsi="Book Antiqua"/>
                <w:spacing w:val="-7"/>
              </w:rPr>
              <w:t xml:space="preserve"> </w:t>
            </w:r>
            <w:r w:rsidRPr="004B6706">
              <w:rPr>
                <w:rFonts w:ascii="Book Antiqua" w:hAnsi="Book Antiqua"/>
              </w:rPr>
              <w:t>at</w:t>
            </w:r>
            <w:r w:rsidRPr="004B6706">
              <w:rPr>
                <w:rFonts w:ascii="Book Antiqua" w:hAnsi="Book Antiqua"/>
                <w:spacing w:val="-3"/>
              </w:rPr>
              <w:t xml:space="preserve"> </w:t>
            </w:r>
            <w:r w:rsidRPr="004B6706">
              <w:rPr>
                <w:rFonts w:ascii="Book Antiqua" w:hAnsi="Book Antiqua"/>
              </w:rPr>
              <w:t>site,</w:t>
            </w:r>
            <w:r w:rsidRPr="004B6706">
              <w:rPr>
                <w:rFonts w:ascii="Book Antiqua" w:hAnsi="Book Antiqua"/>
                <w:spacing w:val="-57"/>
              </w:rPr>
              <w:t xml:space="preserve"> </w:t>
            </w:r>
            <w:r w:rsidRPr="004B6706">
              <w:rPr>
                <w:rFonts w:ascii="Book Antiqua" w:hAnsi="Book Antiqua"/>
              </w:rPr>
              <w:t>handling, storage, installation, testing,</w:t>
            </w:r>
            <w:r w:rsidRPr="004B6706">
              <w:rPr>
                <w:rFonts w:ascii="Book Antiqua" w:hAnsi="Book Antiqua"/>
                <w:spacing w:val="1"/>
              </w:rPr>
              <w:t xml:space="preserve"> </w:t>
            </w:r>
            <w:r w:rsidRPr="004B6706">
              <w:rPr>
                <w:rFonts w:ascii="Book Antiqua" w:hAnsi="Book Antiqua"/>
              </w:rPr>
              <w:t>commissioning, and documentation of all</w:t>
            </w:r>
            <w:r w:rsidRPr="004B6706">
              <w:rPr>
                <w:rFonts w:ascii="Book Antiqua" w:hAnsi="Book Antiqua"/>
                <w:spacing w:val="1"/>
              </w:rPr>
              <w:t xml:space="preserve"> </w:t>
            </w:r>
            <w:r w:rsidRPr="004B6706">
              <w:rPr>
                <w:rFonts w:ascii="Book Antiqua" w:hAnsi="Book Antiqua"/>
              </w:rPr>
              <w:t xml:space="preserve">items/material required to complete </w:t>
            </w:r>
            <w:r w:rsidR="00531985" w:rsidRPr="00531985">
              <w:rPr>
                <w:rFonts w:ascii="Book Antiqua" w:hAnsi="Book Antiqua"/>
              </w:rPr>
              <w:t xml:space="preserve">the following works in the </w:t>
            </w:r>
            <w:r w:rsidR="00531985" w:rsidRPr="00EB4B14">
              <w:rPr>
                <w:rFonts w:ascii="Book Antiqua" w:hAnsi="Book Antiqua" w:cs="ArialMT"/>
                <w:b/>
                <w:bCs/>
                <w:lang w:bidi="hi-IN"/>
              </w:rPr>
              <w:t>North, Middle &amp; South Andaman Island</w:t>
            </w:r>
            <w:r w:rsidR="00531985" w:rsidRPr="002F3218">
              <w:rPr>
                <w:rFonts w:ascii="Book Antiqua" w:hAnsi="Book Antiqua" w:cs="ArialMT"/>
                <w:lang w:bidi="hi-IN"/>
              </w:rPr>
              <w:t xml:space="preserve"> </w:t>
            </w:r>
            <w:r w:rsidR="00531985" w:rsidRPr="00531985">
              <w:rPr>
                <w:rFonts w:ascii="Book Antiqua" w:hAnsi="Book Antiqua"/>
              </w:rPr>
              <w:t>which inter-alia include:</w:t>
            </w:r>
          </w:p>
          <w:p w14:paraId="715CC73B" w14:textId="77777777" w:rsidR="00ED5607" w:rsidRPr="004B6706" w:rsidRDefault="00ED5607" w:rsidP="00CD24FB">
            <w:pPr>
              <w:pStyle w:val="TableParagraph"/>
              <w:ind w:left="62" w:right="126"/>
              <w:jc w:val="both"/>
              <w:rPr>
                <w:rFonts w:ascii="Book Antiqua" w:hAnsi="Book Antiqua"/>
              </w:rPr>
            </w:pPr>
          </w:p>
          <w:tbl>
            <w:tblPr>
              <w:tblStyle w:val="TableGrid"/>
              <w:tblW w:w="5177" w:type="dxa"/>
              <w:tblInd w:w="62" w:type="dxa"/>
              <w:tblLayout w:type="fixed"/>
              <w:tblLook w:val="04A0" w:firstRow="1" w:lastRow="0" w:firstColumn="1" w:lastColumn="0" w:noHBand="0" w:noVBand="1"/>
            </w:tblPr>
            <w:tblGrid>
              <w:gridCol w:w="1379"/>
              <w:gridCol w:w="3798"/>
            </w:tblGrid>
            <w:tr w:rsidR="00395DDC" w:rsidRPr="005704BC" w14:paraId="1311476F" w14:textId="77777777" w:rsidTr="004A0E8F">
              <w:tc>
                <w:tcPr>
                  <w:tcW w:w="1379" w:type="dxa"/>
                  <w:vMerge w:val="restart"/>
                </w:tcPr>
                <w:p w14:paraId="3335FCB9" w14:textId="2484E68A" w:rsidR="00395DDC" w:rsidRPr="00D70194" w:rsidRDefault="00395DDC" w:rsidP="00D70194">
                  <w:pPr>
                    <w:pStyle w:val="TableParagraph"/>
                    <w:ind w:right="126"/>
                    <w:rPr>
                      <w:rFonts w:ascii="Book Antiqua" w:eastAsiaTheme="minorHAnsi" w:hAnsi="Book Antiqua" w:cs="CIDFont+F1"/>
                      <w:sz w:val="22"/>
                      <w:szCs w:val="22"/>
                    </w:rPr>
                  </w:pPr>
                  <w:r w:rsidRPr="00D70194">
                    <w:rPr>
                      <w:rFonts w:ascii="Book Antiqua" w:eastAsiaTheme="minorHAnsi" w:hAnsi="Book Antiqua" w:cs="CIDFont+F1"/>
                      <w:sz w:val="22"/>
                      <w:szCs w:val="22"/>
                    </w:rPr>
                    <w:t xml:space="preserve">Transmission line </w:t>
                  </w:r>
                </w:p>
                <w:p w14:paraId="392D1C59" w14:textId="77777777" w:rsidR="00395DDC" w:rsidRPr="00D70194" w:rsidRDefault="00395DDC" w:rsidP="00D70194">
                  <w:pPr>
                    <w:pStyle w:val="TableParagraph"/>
                    <w:ind w:right="126"/>
                    <w:rPr>
                      <w:rFonts w:ascii="Book Antiqua" w:eastAsiaTheme="minorHAnsi" w:hAnsi="Book Antiqua" w:cs="CIDFont+F1"/>
                      <w:sz w:val="22"/>
                      <w:szCs w:val="22"/>
                    </w:rPr>
                  </w:pPr>
                  <w:r w:rsidRPr="00D70194">
                    <w:rPr>
                      <w:rFonts w:ascii="Book Antiqua" w:eastAsiaTheme="minorHAnsi" w:hAnsi="Book Antiqua" w:cs="CIDFont+F1"/>
                      <w:sz w:val="22"/>
                      <w:szCs w:val="22"/>
                    </w:rPr>
                    <w:t xml:space="preserve">package </w:t>
                  </w:r>
                </w:p>
                <w:p w14:paraId="6DA23ED9" w14:textId="12A565B1" w:rsidR="00395DDC" w:rsidRPr="005704BC" w:rsidRDefault="00395DDC" w:rsidP="00D70194">
                  <w:pPr>
                    <w:pStyle w:val="TableParagraph"/>
                    <w:ind w:right="126"/>
                    <w:jc w:val="both"/>
                    <w:rPr>
                      <w:rFonts w:ascii="Book Antiqua" w:hAnsi="Book Antiqua"/>
                      <w:sz w:val="22"/>
                      <w:szCs w:val="22"/>
                      <w:highlight w:val="yellow"/>
                    </w:rPr>
                  </w:pPr>
                  <w:r w:rsidRPr="00D70194">
                    <w:rPr>
                      <w:rFonts w:ascii="Book Antiqua" w:eastAsiaTheme="minorHAnsi" w:hAnsi="Book Antiqua" w:cs="CIDFont+F1"/>
                      <w:sz w:val="22"/>
                      <w:szCs w:val="22"/>
                    </w:rPr>
                    <w:t>TL01</w:t>
                  </w:r>
                </w:p>
              </w:tc>
              <w:tc>
                <w:tcPr>
                  <w:tcW w:w="3798" w:type="dxa"/>
                </w:tcPr>
                <w:p w14:paraId="1E0DD0D5" w14:textId="338160CA" w:rsidR="00395DDC" w:rsidRPr="005704BC" w:rsidRDefault="00395DDC" w:rsidP="00AE05D0">
                  <w:pPr>
                    <w:pStyle w:val="TableParagraph"/>
                    <w:ind w:right="126"/>
                    <w:jc w:val="both"/>
                    <w:rPr>
                      <w:rFonts w:ascii="Book Antiqua" w:hAnsi="Book Antiqua"/>
                      <w:sz w:val="22"/>
                      <w:szCs w:val="22"/>
                      <w:highlight w:val="yellow"/>
                    </w:rPr>
                  </w:pPr>
                  <w:proofErr w:type="spellStart"/>
                  <w:r w:rsidRPr="0019718D">
                    <w:rPr>
                      <w:rFonts w:ascii="Book Antiqua" w:eastAsiaTheme="minorHAnsi" w:hAnsi="Book Antiqua" w:cs="CIDFont+F1"/>
                      <w:sz w:val="22"/>
                      <w:szCs w:val="22"/>
                    </w:rPr>
                    <w:t>Diglipur</w:t>
                  </w:r>
                  <w:proofErr w:type="spellEnd"/>
                  <w:r w:rsidRPr="0019718D">
                    <w:rPr>
                      <w:rFonts w:ascii="Book Antiqua" w:eastAsiaTheme="minorHAnsi" w:hAnsi="Book Antiqua" w:cs="CIDFont+F1"/>
                      <w:sz w:val="22"/>
                      <w:szCs w:val="22"/>
                    </w:rPr>
                    <w:t xml:space="preserve"> – </w:t>
                  </w:r>
                  <w:proofErr w:type="spellStart"/>
                  <w:r>
                    <w:rPr>
                      <w:rFonts w:ascii="Book Antiqua" w:eastAsiaTheme="minorHAnsi" w:hAnsi="Book Antiqua" w:cs="CIDFont+F1"/>
                      <w:sz w:val="22"/>
                      <w:szCs w:val="22"/>
                    </w:rPr>
                    <w:t>M</w:t>
                  </w:r>
                  <w:r w:rsidRPr="0019718D">
                    <w:rPr>
                      <w:rFonts w:ascii="Book Antiqua" w:eastAsiaTheme="minorHAnsi" w:hAnsi="Book Antiqua" w:cs="CIDFont+F1"/>
                      <w:sz w:val="22"/>
                      <w:szCs w:val="22"/>
                    </w:rPr>
                    <w:t>ayabunder</w:t>
                  </w:r>
                  <w:proofErr w:type="spellEnd"/>
                  <w:r w:rsidRPr="0019718D">
                    <w:rPr>
                      <w:rFonts w:ascii="Book Antiqua" w:eastAsiaTheme="minorHAnsi" w:hAnsi="Book Antiqua" w:cs="CIDFont+F1"/>
                      <w:sz w:val="22"/>
                      <w:szCs w:val="22"/>
                    </w:rPr>
                    <w:t xml:space="preserve"> 66kV D/C Transmission line (North to Middle Andaman) including supply &amp; </w:t>
                  </w:r>
                  <w:r>
                    <w:rPr>
                      <w:rFonts w:ascii="Book Antiqua" w:eastAsiaTheme="minorHAnsi" w:hAnsi="Book Antiqua" w:cs="CIDFont+F1"/>
                      <w:sz w:val="22"/>
                      <w:szCs w:val="22"/>
                    </w:rPr>
                    <w:t>e</w:t>
                  </w:r>
                  <w:r w:rsidRPr="0019718D">
                    <w:rPr>
                      <w:rFonts w:ascii="Book Antiqua" w:eastAsiaTheme="minorHAnsi" w:hAnsi="Book Antiqua" w:cs="CIDFont+F1"/>
                      <w:sz w:val="22"/>
                      <w:szCs w:val="22"/>
                    </w:rPr>
                    <w:t>rection of 66kV Monopoles, AAAC covered conductor and pile foundations – 45km.</w:t>
                  </w:r>
                </w:p>
              </w:tc>
            </w:tr>
            <w:tr w:rsidR="00395DDC" w:rsidRPr="005704BC" w14:paraId="69B238D2" w14:textId="77777777" w:rsidTr="004A0E8F">
              <w:tc>
                <w:tcPr>
                  <w:tcW w:w="1379" w:type="dxa"/>
                  <w:vMerge/>
                </w:tcPr>
                <w:p w14:paraId="55DC3DF7" w14:textId="77777777" w:rsidR="00395DDC" w:rsidRPr="00D70194" w:rsidRDefault="00395DDC" w:rsidP="00D70194">
                  <w:pPr>
                    <w:pStyle w:val="TableParagraph"/>
                    <w:ind w:right="126"/>
                    <w:rPr>
                      <w:rFonts w:ascii="Book Antiqua" w:eastAsiaTheme="minorHAnsi" w:hAnsi="Book Antiqua" w:cs="CIDFont+F1"/>
                    </w:rPr>
                  </w:pPr>
                </w:p>
              </w:tc>
              <w:tc>
                <w:tcPr>
                  <w:tcW w:w="3798" w:type="dxa"/>
                </w:tcPr>
                <w:p w14:paraId="7D420B23" w14:textId="7E1E9F6A" w:rsidR="00395DDC" w:rsidRPr="00AE05D0" w:rsidRDefault="00AE05D0" w:rsidP="00AE05D0">
                  <w:pPr>
                    <w:pStyle w:val="TableParagraph"/>
                    <w:ind w:right="126"/>
                    <w:jc w:val="both"/>
                    <w:rPr>
                      <w:rFonts w:ascii="Book Antiqua" w:eastAsiaTheme="minorHAnsi" w:hAnsi="Book Antiqua" w:cs="CIDFont+F1"/>
                      <w:sz w:val="22"/>
                      <w:szCs w:val="22"/>
                    </w:rPr>
                  </w:pPr>
                  <w:proofErr w:type="spellStart"/>
                  <w:r w:rsidRPr="00AE05D0">
                    <w:rPr>
                      <w:rFonts w:ascii="Book Antiqua" w:eastAsiaTheme="minorHAnsi" w:hAnsi="Book Antiqua" w:cs="CIDFont+F1"/>
                      <w:sz w:val="22"/>
                      <w:szCs w:val="22"/>
                    </w:rPr>
                    <w:t>Mayabunder</w:t>
                  </w:r>
                  <w:proofErr w:type="spellEnd"/>
                  <w:r w:rsidRPr="00AE05D0">
                    <w:rPr>
                      <w:rFonts w:ascii="Book Antiqua" w:eastAsiaTheme="minorHAnsi" w:hAnsi="Book Antiqua" w:cs="CIDFont+F1"/>
                      <w:sz w:val="22"/>
                      <w:szCs w:val="22"/>
                    </w:rPr>
                    <w:t xml:space="preserve"> – Rangat 66kV D/C Transmission line (Middle Andaman) including supply &amp; erection of 66kV Monopoles, AAAC covered conductor and pile foundations – 52km.</w:t>
                  </w:r>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The above scope of work is indicative and the detailed scope of work is given in the Technical Specification of the Bidding Documents.</w:t>
            </w:r>
          </w:p>
        </w:tc>
      </w:tr>
      <w:tr w:rsidR="009804EB" w:rsidRPr="00130052" w14:paraId="049F85CB" w14:textId="77777777" w:rsidTr="00692FDF">
        <w:trPr>
          <w:trHeight w:val="535"/>
        </w:trPr>
        <w:tc>
          <w:tcPr>
            <w:tcW w:w="4110"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trPr>
          <w:trHeight w:val="316"/>
        </w:trPr>
        <w:tc>
          <w:tcPr>
            <w:tcW w:w="4110"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14:paraId="040612A6" w14:textId="15D330CC" w:rsidR="009804EB" w:rsidRPr="005445B9" w:rsidRDefault="00A934DA" w:rsidP="00CD24FB">
            <w:pPr>
              <w:pStyle w:val="TableParagraph"/>
              <w:ind w:left="30"/>
              <w:rPr>
                <w:rFonts w:ascii="Book Antiqua" w:hAnsi="Book Antiqua"/>
                <w:b/>
              </w:rPr>
            </w:pPr>
            <w:r w:rsidRPr="005445B9">
              <w:rPr>
                <w:rFonts w:ascii="Book Antiqua" w:hAnsi="Book Antiqua"/>
                <w:b/>
              </w:rPr>
              <w:t>0</w:t>
            </w:r>
            <w:r w:rsidR="00F753B4">
              <w:rPr>
                <w:rFonts w:ascii="Book Antiqua" w:hAnsi="Book Antiqua"/>
                <w:b/>
              </w:rPr>
              <w:t>4</w:t>
            </w:r>
            <w:r w:rsidR="00384F74" w:rsidRPr="005445B9">
              <w:rPr>
                <w:rFonts w:ascii="Book Antiqua" w:hAnsi="Book Antiqua"/>
                <w:b/>
              </w:rPr>
              <w:t>/</w:t>
            </w:r>
            <w:r w:rsidR="00BC7CA3" w:rsidRPr="005445B9">
              <w:rPr>
                <w:rFonts w:ascii="Book Antiqua" w:hAnsi="Book Antiqua"/>
                <w:b/>
              </w:rPr>
              <w:t>1</w:t>
            </w:r>
            <w:r w:rsidRPr="005445B9">
              <w:rPr>
                <w:rFonts w:ascii="Book Antiqua" w:hAnsi="Book Antiqua"/>
                <w:b/>
              </w:rPr>
              <w:t>2</w:t>
            </w:r>
            <w:r w:rsidR="00384F74" w:rsidRPr="005445B9">
              <w:rPr>
                <w:rFonts w:ascii="Book Antiqua" w:hAnsi="Book Antiqua"/>
                <w:b/>
              </w:rPr>
              <w:t>/</w:t>
            </w:r>
            <w:r w:rsidR="00FA1939" w:rsidRPr="005445B9">
              <w:rPr>
                <w:rFonts w:ascii="Book Antiqua" w:hAnsi="Book Antiqua"/>
                <w:b/>
              </w:rPr>
              <w:t>2025</w:t>
            </w:r>
          </w:p>
        </w:tc>
      </w:tr>
      <w:tr w:rsidR="009804EB" w:rsidRPr="00130052" w14:paraId="5462085C" w14:textId="77777777">
        <w:trPr>
          <w:trHeight w:val="318"/>
        </w:trPr>
        <w:tc>
          <w:tcPr>
            <w:tcW w:w="4110"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14:paraId="6C60B08D" w14:textId="05179748" w:rsidR="009804EB" w:rsidRPr="005445B9" w:rsidRDefault="00A934DA" w:rsidP="00CD24FB">
            <w:pPr>
              <w:pStyle w:val="TableParagraph"/>
              <w:ind w:left="30"/>
              <w:rPr>
                <w:rFonts w:ascii="Book Antiqua" w:hAnsi="Book Antiqua"/>
                <w:b/>
              </w:rPr>
            </w:pPr>
            <w:r w:rsidRPr="005445B9">
              <w:rPr>
                <w:rFonts w:ascii="Book Antiqua" w:hAnsi="Book Antiqua" w:cs="Arial"/>
                <w:b/>
                <w:bCs/>
                <w:lang w:eastAsia="en-IN"/>
              </w:rPr>
              <w:t>16</w:t>
            </w:r>
            <w:r w:rsidR="00384F74" w:rsidRPr="005445B9">
              <w:rPr>
                <w:rFonts w:ascii="Book Antiqua" w:hAnsi="Book Antiqua" w:cs="Arial"/>
                <w:b/>
                <w:bCs/>
                <w:lang w:eastAsia="en-IN"/>
              </w:rPr>
              <w:t>/</w:t>
            </w:r>
            <w:r w:rsidR="00BC7CA3" w:rsidRPr="005445B9">
              <w:rPr>
                <w:rFonts w:ascii="Book Antiqua" w:hAnsi="Book Antiqua" w:cs="Arial"/>
                <w:b/>
                <w:bCs/>
                <w:lang w:eastAsia="en-IN"/>
              </w:rPr>
              <w:t>12</w:t>
            </w:r>
            <w:r w:rsidR="00384F74" w:rsidRPr="005445B9">
              <w:rPr>
                <w:rFonts w:ascii="Book Antiqua" w:hAnsi="Book Antiqua" w:cs="Arial"/>
                <w:b/>
                <w:bCs/>
                <w:lang w:eastAsia="en-IN"/>
              </w:rPr>
              <w:t>/</w:t>
            </w:r>
            <w:r w:rsidR="00FA1939" w:rsidRPr="005445B9">
              <w:rPr>
                <w:rFonts w:ascii="Book Antiqua" w:hAnsi="Book Antiqua" w:cs="Arial"/>
                <w:b/>
                <w:bCs/>
                <w:lang w:eastAsia="en-IN"/>
              </w:rPr>
              <w:t xml:space="preserve">2025 </w:t>
            </w:r>
            <w:r w:rsidR="00E7160E" w:rsidRPr="005445B9">
              <w:rPr>
                <w:rFonts w:ascii="Book Antiqua" w:hAnsi="Book Antiqua"/>
                <w:b/>
              </w:rPr>
              <w:t xml:space="preserve">at </w:t>
            </w:r>
            <w:r w:rsidR="00314105" w:rsidRPr="005445B9">
              <w:rPr>
                <w:rFonts w:ascii="Book Antiqua" w:hAnsi="Book Antiqua"/>
                <w:b/>
              </w:rPr>
              <w:t>1130 Hours (IST)</w:t>
            </w:r>
          </w:p>
        </w:tc>
      </w:tr>
      <w:tr w:rsidR="009804EB" w:rsidRPr="00130052" w14:paraId="6006A5F9" w14:textId="77777777" w:rsidTr="00692FDF">
        <w:trPr>
          <w:trHeight w:val="310"/>
        </w:trPr>
        <w:tc>
          <w:tcPr>
            <w:tcW w:w="4110"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14:paraId="3B24C99A" w14:textId="77777777" w:rsidR="005445B9" w:rsidRPr="005445B9" w:rsidRDefault="005445B9" w:rsidP="005445B9">
            <w:pPr>
              <w:pStyle w:val="TableParagraph"/>
              <w:rPr>
                <w:rFonts w:ascii="Book Antiqua" w:hAnsi="Book Antiqua"/>
                <w:b/>
              </w:rPr>
            </w:pPr>
            <w:r w:rsidRPr="005445B9">
              <w:rPr>
                <w:rFonts w:ascii="Book Antiqua" w:hAnsi="Book Antiqua"/>
                <w:b/>
              </w:rPr>
              <w:t>Soft copy part of bid:</w:t>
            </w:r>
          </w:p>
          <w:p w14:paraId="0D56E899" w14:textId="77777777" w:rsidR="005445B9" w:rsidRPr="005445B9" w:rsidRDefault="005445B9" w:rsidP="005445B9">
            <w:pPr>
              <w:pStyle w:val="TableParagraph"/>
              <w:rPr>
                <w:rFonts w:ascii="Book Antiqua" w:hAnsi="Book Antiqua"/>
                <w:b/>
              </w:rPr>
            </w:pPr>
            <w:r w:rsidRPr="005445B9">
              <w:rPr>
                <w:rFonts w:ascii="Book Antiqua" w:hAnsi="Book Antiqua"/>
                <w:b/>
              </w:rPr>
              <w:t>24th December 2025 till 1100Hrs.</w:t>
            </w:r>
          </w:p>
          <w:p w14:paraId="5A25EC47" w14:textId="77777777" w:rsidR="005445B9" w:rsidRPr="005445B9" w:rsidRDefault="005445B9" w:rsidP="005445B9">
            <w:pPr>
              <w:pStyle w:val="TableParagraph"/>
              <w:rPr>
                <w:rFonts w:ascii="Book Antiqua" w:hAnsi="Book Antiqua"/>
                <w:b/>
              </w:rPr>
            </w:pPr>
            <w:r w:rsidRPr="005445B9">
              <w:rPr>
                <w:rFonts w:ascii="Book Antiqua" w:hAnsi="Book Antiqua"/>
                <w:b/>
              </w:rPr>
              <w:t>Hard copy part of bid:</w:t>
            </w:r>
          </w:p>
          <w:p w14:paraId="7FC2676C" w14:textId="7BE6508F" w:rsidR="009804EB" w:rsidRPr="005445B9" w:rsidRDefault="005445B9" w:rsidP="005445B9">
            <w:pPr>
              <w:pStyle w:val="TableParagraph"/>
              <w:ind w:left="30"/>
              <w:rPr>
                <w:rFonts w:ascii="Book Antiqua" w:hAnsi="Book Antiqua"/>
                <w:b/>
              </w:rPr>
            </w:pPr>
            <w:r w:rsidRPr="005445B9">
              <w:rPr>
                <w:rFonts w:ascii="Book Antiqua" w:hAnsi="Book Antiqua"/>
                <w:b/>
              </w:rPr>
              <w:t>29th December 2025 till 1100Hrs.</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3E4613"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wrap type="none"/>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D60FF8" w:rsidRDefault="00CD05F7" w:rsidP="00692FDF">
            <w:pPr>
              <w:pStyle w:val="TableParagraph"/>
              <w:spacing w:line="275" w:lineRule="exact"/>
              <w:rPr>
                <w:rFonts w:ascii="Book Antiqua" w:hAnsi="Book Antiqua"/>
                <w:b/>
              </w:rPr>
            </w:pPr>
            <w:r w:rsidRPr="00D60FF8">
              <w:rPr>
                <w:rFonts w:ascii="Book Antiqua" w:hAnsi="Book Antiqua"/>
                <w:b/>
              </w:rPr>
              <w:t>Date</w:t>
            </w:r>
            <w:r w:rsidRPr="00D60FF8">
              <w:rPr>
                <w:rFonts w:ascii="Book Antiqua" w:hAnsi="Book Antiqua"/>
                <w:b/>
                <w:spacing w:val="104"/>
              </w:rPr>
              <w:t xml:space="preserve"> </w:t>
            </w:r>
            <w:r w:rsidRPr="00D60FF8">
              <w:rPr>
                <w:rFonts w:ascii="Book Antiqua" w:hAnsi="Book Antiqua"/>
                <w:b/>
              </w:rPr>
              <w:t>of</w:t>
            </w:r>
            <w:r w:rsidRPr="00D60FF8">
              <w:rPr>
                <w:rFonts w:ascii="Book Antiqua" w:hAnsi="Book Antiqua"/>
                <w:b/>
                <w:spacing w:val="108"/>
              </w:rPr>
              <w:t xml:space="preserve"> </w:t>
            </w:r>
            <w:r w:rsidRPr="00D60FF8">
              <w:rPr>
                <w:rFonts w:ascii="Book Antiqua" w:hAnsi="Book Antiqua"/>
                <w:b/>
              </w:rPr>
              <w:t>Opening</w:t>
            </w:r>
            <w:r w:rsidRPr="00D60FF8">
              <w:rPr>
                <w:rFonts w:ascii="Book Antiqua" w:hAnsi="Book Antiqua"/>
                <w:b/>
                <w:spacing w:val="104"/>
              </w:rPr>
              <w:t xml:space="preserve"> </w:t>
            </w:r>
            <w:r w:rsidRPr="00D60FF8">
              <w:rPr>
                <w:rFonts w:ascii="Book Antiqua" w:hAnsi="Book Antiqua"/>
                <w:b/>
              </w:rPr>
              <w:t>of</w:t>
            </w:r>
            <w:r w:rsidRPr="00D60FF8">
              <w:rPr>
                <w:rFonts w:ascii="Book Antiqua" w:hAnsi="Book Antiqua"/>
                <w:b/>
                <w:spacing w:val="103"/>
              </w:rPr>
              <w:t xml:space="preserve"> </w:t>
            </w:r>
            <w:r w:rsidRPr="00D60FF8">
              <w:rPr>
                <w:rFonts w:ascii="Book Antiqua" w:hAnsi="Book Antiqua"/>
                <w:b/>
              </w:rPr>
              <w:t>Technical</w:t>
            </w:r>
            <w:r w:rsidRPr="00D60FF8">
              <w:rPr>
                <w:rFonts w:ascii="Book Antiqua" w:hAnsi="Book Antiqua"/>
                <w:b/>
                <w:spacing w:val="106"/>
              </w:rPr>
              <w:t xml:space="preserve"> </w:t>
            </w:r>
            <w:r w:rsidRPr="00D60FF8">
              <w:rPr>
                <w:rFonts w:ascii="Book Antiqua" w:hAnsi="Book Antiqua"/>
                <w:b/>
              </w:rPr>
              <w:t>Part</w:t>
            </w:r>
            <w:r w:rsidR="00CD24FB" w:rsidRPr="00D60FF8">
              <w:rPr>
                <w:rFonts w:ascii="Book Antiqua" w:hAnsi="Book Antiqua"/>
                <w:b/>
              </w:rPr>
              <w:t xml:space="preserve"> </w:t>
            </w:r>
            <w:r w:rsidRPr="00D60FF8">
              <w:rPr>
                <w:rFonts w:ascii="Book Antiqua" w:hAnsi="Book Antiqua"/>
                <w:b/>
              </w:rPr>
              <w:t>(First</w:t>
            </w:r>
            <w:r w:rsidRPr="00D60FF8">
              <w:rPr>
                <w:rFonts w:ascii="Book Antiqua" w:hAnsi="Book Antiqua"/>
                <w:b/>
                <w:spacing w:val="-1"/>
              </w:rPr>
              <w:t xml:space="preserve"> </w:t>
            </w:r>
            <w:r w:rsidRPr="00D60FF8">
              <w:rPr>
                <w:rFonts w:ascii="Book Antiqua" w:hAnsi="Book Antiqua"/>
                <w:b/>
              </w:rPr>
              <w:t>Envelope)</w:t>
            </w:r>
            <w:r w:rsidRPr="00D60FF8">
              <w:rPr>
                <w:rFonts w:ascii="Book Antiqua" w:hAnsi="Book Antiqua"/>
                <w:b/>
                <w:spacing w:val="-1"/>
              </w:rPr>
              <w:t xml:space="preserve"> </w:t>
            </w:r>
            <w:r w:rsidRPr="00D60FF8">
              <w:rPr>
                <w:rFonts w:ascii="Book Antiqua" w:hAnsi="Book Antiqua"/>
                <w:b/>
              </w:rPr>
              <w:t>of</w:t>
            </w:r>
            <w:r w:rsidRPr="00D60FF8">
              <w:rPr>
                <w:rFonts w:ascii="Book Antiqua" w:hAnsi="Book Antiqua"/>
                <w:b/>
                <w:spacing w:val="-1"/>
              </w:rPr>
              <w:t xml:space="preserve"> </w:t>
            </w:r>
            <w:r w:rsidRPr="00D60FF8">
              <w:rPr>
                <w:rFonts w:ascii="Book Antiqua" w:hAnsi="Book Antiqua"/>
                <w:b/>
              </w:rPr>
              <w:t>the</w:t>
            </w:r>
            <w:r w:rsidRPr="00D60FF8">
              <w:rPr>
                <w:rFonts w:ascii="Book Antiqua" w:hAnsi="Book Antiqua"/>
                <w:b/>
                <w:spacing w:val="-1"/>
              </w:rPr>
              <w:t xml:space="preserve"> </w:t>
            </w:r>
            <w:r w:rsidRPr="00D60FF8">
              <w:rPr>
                <w:rFonts w:ascii="Book Antiqua" w:hAnsi="Book Antiqua"/>
                <w:b/>
              </w:rPr>
              <w:t>bid</w:t>
            </w:r>
          </w:p>
        </w:tc>
        <w:tc>
          <w:tcPr>
            <w:tcW w:w="5245" w:type="dxa"/>
          </w:tcPr>
          <w:p w14:paraId="192845A8" w14:textId="72EDC09A" w:rsidR="009804EB" w:rsidRPr="00D60FF8" w:rsidRDefault="00403F62" w:rsidP="0094614C">
            <w:pPr>
              <w:pStyle w:val="TableParagraph"/>
              <w:spacing w:line="275" w:lineRule="exact"/>
              <w:ind w:left="31"/>
              <w:rPr>
                <w:rFonts w:ascii="Book Antiqua" w:hAnsi="Book Antiqua"/>
                <w:b/>
              </w:rPr>
            </w:pPr>
            <w:r w:rsidRPr="00D60FF8">
              <w:rPr>
                <w:rFonts w:ascii="Book Antiqua" w:hAnsi="Book Antiqua"/>
                <w:b/>
              </w:rPr>
              <w:t>2</w:t>
            </w:r>
            <w:r w:rsidR="005445B9" w:rsidRPr="00D60FF8">
              <w:rPr>
                <w:rFonts w:ascii="Book Antiqua" w:hAnsi="Book Antiqua"/>
                <w:b/>
              </w:rPr>
              <w:t>9</w:t>
            </w:r>
            <w:r w:rsidRPr="00D60FF8">
              <w:rPr>
                <w:rFonts w:ascii="Book Antiqua" w:hAnsi="Book Antiqua"/>
                <w:b/>
              </w:rPr>
              <w:t>/</w:t>
            </w:r>
            <w:r w:rsidR="00BC7CA3" w:rsidRPr="00D60FF8">
              <w:rPr>
                <w:rFonts w:ascii="Book Antiqua" w:hAnsi="Book Antiqua" w:cs="Arial"/>
                <w:b/>
                <w:bCs/>
                <w:lang w:eastAsia="en-IN"/>
              </w:rPr>
              <w:t>12</w:t>
            </w:r>
            <w:r w:rsidRPr="00D60FF8">
              <w:rPr>
                <w:rFonts w:ascii="Book Antiqua" w:hAnsi="Book Antiqua" w:cs="Arial"/>
                <w:b/>
                <w:bCs/>
                <w:lang w:eastAsia="en-IN"/>
              </w:rPr>
              <w:t>/2025</w:t>
            </w:r>
            <w:r w:rsidR="00314105" w:rsidRPr="00D60FF8">
              <w:rPr>
                <w:rFonts w:ascii="Book Antiqua" w:hAnsi="Book Antiqua"/>
                <w:b/>
              </w:rPr>
              <w:t xml:space="preserve">, </w:t>
            </w:r>
            <w:r w:rsidR="00312315" w:rsidRPr="00D60FF8">
              <w:rPr>
                <w:rFonts w:ascii="Book Antiqua" w:hAnsi="Book Antiqua"/>
                <w:b/>
              </w:rPr>
              <w:t xml:space="preserve">at </w:t>
            </w:r>
            <w:r w:rsidR="00314105" w:rsidRPr="00D60FF8">
              <w:rPr>
                <w:rFonts w:ascii="Book Antiqua" w:hAnsi="Book Antiqua"/>
                <w:b/>
              </w:rPr>
              <w:t>1130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260F3EE4"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000433C0">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8D0F429"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POWERGRID CORPORATION OF INDIA </w:t>
            </w:r>
            <w:r w:rsidR="00403F62">
              <w:rPr>
                <w:rFonts w:ascii="Book Antiqua" w:eastAsia="Calibri" w:hAnsi="Book Antiqua" w:cs="Arial"/>
                <w:b/>
                <w:bCs/>
              </w:rPr>
              <w:t xml:space="preserve">LIMITED </w:t>
            </w:r>
            <w:r w:rsidRPr="00CD24FB">
              <w:rPr>
                <w:rFonts w:ascii="Book Antiqua" w:eastAsia="Calibri" w:hAnsi="Book Antiqua" w:cs="Arial"/>
                <w:b/>
                <w:bCs/>
              </w:rPr>
              <w:t>“SAUDAMINI”, Third Floor, Plot No.2, Sector-29, Gurgaon, Haryana – 122001.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56B87EE5" w:rsidR="00CD24FB" w:rsidRPr="003E7ABF" w:rsidRDefault="00CD24FB" w:rsidP="003E7ABF">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w:t>
            </w:r>
            <w:r w:rsidR="00FC25D4">
              <w:rPr>
                <w:rFonts w:ascii="Book Antiqua" w:hAnsi="Book Antiqua"/>
                <w:b/>
                <w:bCs/>
              </w:rPr>
              <w:t xml:space="preserve"> </w:t>
            </w:r>
            <w:r w:rsidRPr="00CD24FB">
              <w:rPr>
                <w:rFonts w:ascii="Book Antiqua" w:hAnsi="Book Antiqua"/>
                <w:b/>
                <w:bCs/>
              </w:rPr>
              <w:t>25,000/-</w:t>
            </w:r>
            <w:r w:rsidR="00FC25D4">
              <w:rPr>
                <w:rFonts w:ascii="Book Antiqua" w:hAnsi="Book Antiqua"/>
                <w:b/>
                <w:bCs/>
              </w:rPr>
              <w:t xml:space="preserve"> </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4CB0A0F2" w:rsidR="009804EB" w:rsidRPr="00CD24FB" w:rsidRDefault="00CD05F7" w:rsidP="007A695A">
            <w:pPr>
              <w:pStyle w:val="TableParagraph"/>
              <w:spacing w:line="276" w:lineRule="auto"/>
              <w:ind w:left="28" w:right="20"/>
              <w:jc w:val="both"/>
              <w:rPr>
                <w:rFonts w:ascii="Book Antiqua" w:hAnsi="Book Antiqua"/>
              </w:rPr>
            </w:pPr>
            <w:r w:rsidRPr="00D05722">
              <w:rPr>
                <w:rFonts w:ascii="Book Antiqua" w:hAnsi="Book Antiqua"/>
              </w:rPr>
              <w:t>All</w:t>
            </w:r>
            <w:r w:rsidRPr="00D05722">
              <w:rPr>
                <w:rFonts w:ascii="Book Antiqua" w:hAnsi="Book Antiqua"/>
                <w:spacing w:val="-2"/>
              </w:rPr>
              <w:t xml:space="preserve"> </w:t>
            </w:r>
            <w:r w:rsidRPr="00D05722">
              <w:rPr>
                <w:rFonts w:ascii="Book Antiqua" w:hAnsi="Book Antiqua"/>
              </w:rPr>
              <w:t>bids</w:t>
            </w:r>
            <w:r w:rsidRPr="00D05722">
              <w:rPr>
                <w:rFonts w:ascii="Book Antiqua" w:hAnsi="Book Antiqua"/>
                <w:spacing w:val="-2"/>
              </w:rPr>
              <w:t xml:space="preserve"> </w:t>
            </w:r>
            <w:r w:rsidRPr="00D05722">
              <w:rPr>
                <w:rFonts w:ascii="Book Antiqua" w:hAnsi="Book Antiqua"/>
              </w:rPr>
              <w:t>must</w:t>
            </w:r>
            <w:r w:rsidRPr="00D05722">
              <w:rPr>
                <w:rFonts w:ascii="Book Antiqua" w:hAnsi="Book Antiqua"/>
                <w:spacing w:val="-1"/>
              </w:rPr>
              <w:t xml:space="preserve"> </w:t>
            </w:r>
            <w:r w:rsidRPr="00D05722">
              <w:rPr>
                <w:rFonts w:ascii="Book Antiqua" w:hAnsi="Book Antiqua"/>
              </w:rPr>
              <w:t>be</w:t>
            </w:r>
            <w:r w:rsidRPr="00D05722">
              <w:rPr>
                <w:rFonts w:ascii="Book Antiqua" w:hAnsi="Book Antiqua"/>
                <w:spacing w:val="-2"/>
              </w:rPr>
              <w:t xml:space="preserve"> </w:t>
            </w:r>
            <w:r w:rsidRPr="00D05722">
              <w:rPr>
                <w:rFonts w:ascii="Book Antiqua" w:hAnsi="Book Antiqua"/>
              </w:rPr>
              <w:t>accompanied</w:t>
            </w:r>
            <w:r w:rsidRPr="00D05722">
              <w:rPr>
                <w:rFonts w:ascii="Book Antiqua" w:hAnsi="Book Antiqua"/>
                <w:spacing w:val="-1"/>
              </w:rPr>
              <w:t xml:space="preserve"> </w:t>
            </w:r>
            <w:r w:rsidRPr="00D05722">
              <w:rPr>
                <w:rFonts w:ascii="Book Antiqua" w:hAnsi="Book Antiqua"/>
              </w:rPr>
              <w:t>by</w:t>
            </w:r>
            <w:r w:rsidRPr="00D05722">
              <w:rPr>
                <w:rFonts w:ascii="Book Antiqua" w:hAnsi="Book Antiqua"/>
                <w:spacing w:val="-6"/>
              </w:rPr>
              <w:t xml:space="preserve"> </w:t>
            </w:r>
            <w:r w:rsidRPr="00D05722">
              <w:rPr>
                <w:rFonts w:ascii="Book Antiqua" w:hAnsi="Book Antiqua"/>
              </w:rPr>
              <w:t>a</w:t>
            </w:r>
            <w:r w:rsidRPr="00D05722">
              <w:rPr>
                <w:rFonts w:ascii="Book Antiqua" w:hAnsi="Book Antiqua"/>
                <w:spacing w:val="-3"/>
              </w:rPr>
              <w:t xml:space="preserve"> </w:t>
            </w:r>
            <w:r w:rsidR="00757975" w:rsidRPr="00D05722">
              <w:rPr>
                <w:rFonts w:ascii="Book Antiqua" w:hAnsi="Book Antiqua" w:cs="Arial"/>
                <w:lang w:eastAsia="en-IN"/>
              </w:rPr>
              <w:t xml:space="preserve">Bid Security of </w:t>
            </w:r>
            <w:r w:rsidR="00692FDF" w:rsidRPr="00D05722">
              <w:rPr>
                <w:rFonts w:ascii="Book Antiqua" w:hAnsi="Book Antiqua" w:cs="Arial"/>
                <w:b/>
                <w:bCs/>
                <w:lang w:eastAsia="en-IN"/>
              </w:rPr>
              <w:t>Rs.</w:t>
            </w:r>
            <w:r w:rsidR="00757975" w:rsidRPr="00D05722">
              <w:rPr>
                <w:rFonts w:ascii="Book Antiqua" w:hAnsi="Book Antiqua" w:cs="Arial"/>
                <w:b/>
                <w:bCs/>
                <w:lang w:eastAsia="en-IN"/>
              </w:rPr>
              <w:t xml:space="preserve"> </w:t>
            </w:r>
            <w:r w:rsidR="00C85CF4" w:rsidRPr="00D05722">
              <w:rPr>
                <w:rFonts w:ascii="Book Antiqua" w:hAnsi="Book Antiqua"/>
                <w:b/>
                <w:bCs/>
              </w:rPr>
              <w:t>5</w:t>
            </w:r>
            <w:r w:rsidR="00863248" w:rsidRPr="00D05722">
              <w:rPr>
                <w:rFonts w:ascii="Book Antiqua" w:hAnsi="Book Antiqua"/>
                <w:b/>
                <w:bCs/>
              </w:rPr>
              <w:t>,</w:t>
            </w:r>
            <w:r w:rsidR="00C85CF4" w:rsidRPr="00D05722">
              <w:rPr>
                <w:rFonts w:ascii="Book Antiqua" w:hAnsi="Book Antiqua"/>
                <w:b/>
                <w:bCs/>
              </w:rPr>
              <w:t>00</w:t>
            </w:r>
            <w:r w:rsidR="00863248" w:rsidRPr="00D05722">
              <w:rPr>
                <w:rFonts w:ascii="Book Antiqua" w:hAnsi="Book Antiqua"/>
                <w:b/>
                <w:bCs/>
              </w:rPr>
              <w:t>,</w:t>
            </w:r>
            <w:r w:rsidR="00C85CF4" w:rsidRPr="00D05722">
              <w:rPr>
                <w:rFonts w:ascii="Book Antiqua" w:hAnsi="Book Antiqua"/>
                <w:b/>
                <w:bCs/>
              </w:rPr>
              <w:t>00</w:t>
            </w:r>
            <w:r w:rsidR="00863248" w:rsidRPr="00D05722">
              <w:rPr>
                <w:rFonts w:ascii="Book Antiqua" w:hAnsi="Book Antiqua"/>
                <w:b/>
                <w:bCs/>
              </w:rPr>
              <w:t>,000</w:t>
            </w:r>
            <w:r w:rsidR="00E32A70" w:rsidRPr="00D05722">
              <w:rPr>
                <w:rFonts w:ascii="Book Antiqua" w:hAnsi="Book Antiqua"/>
                <w:b/>
                <w:bCs/>
              </w:rPr>
              <w:t xml:space="preserve"> (Indian Rupees </w:t>
            </w:r>
            <w:r w:rsidR="00863248" w:rsidRPr="00D05722">
              <w:rPr>
                <w:rFonts w:ascii="Book Antiqua" w:hAnsi="Book Antiqua"/>
                <w:b/>
                <w:bCs/>
              </w:rPr>
              <w:t>Five</w:t>
            </w:r>
            <w:r w:rsidR="00E32A70" w:rsidRPr="00D05722">
              <w:rPr>
                <w:rFonts w:ascii="Book Antiqua" w:hAnsi="Book Antiqua"/>
                <w:b/>
                <w:bCs/>
              </w:rPr>
              <w:t xml:space="preserve"> Crores Only)</w:t>
            </w:r>
            <w:r w:rsidR="00E32A70">
              <w:rPr>
                <w:rFonts w:ascii="Book Antiqua" w:hAnsi="Book Antiqua"/>
                <w:b/>
                <w:bCs/>
              </w:rPr>
              <w:t xml:space="preserve"> </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w:t>
            </w:r>
            <w:r w:rsidRPr="00D05722">
              <w:rPr>
                <w:rFonts w:ascii="Book Antiqua" w:hAnsi="Book Antiqua"/>
                <w:spacing w:val="-3"/>
              </w:rPr>
              <w:t xml:space="preserve">is </w:t>
            </w:r>
            <w:r w:rsidR="00BC1FE2" w:rsidRPr="00D05722">
              <w:rPr>
                <w:rFonts w:ascii="Book Antiqua" w:hAnsi="Book Antiqua"/>
                <w:b/>
                <w:bCs/>
                <w:spacing w:val="-3"/>
              </w:rPr>
              <w:t>10</w:t>
            </w:r>
            <w:r w:rsidRPr="00D0572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19E4F04"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Time for Completion of the works </w:t>
            </w:r>
            <w:r w:rsidRPr="00213B94">
              <w:rPr>
                <w:rFonts w:ascii="Book Antiqua" w:hAnsi="Book Antiqua"/>
                <w:spacing w:val="-3"/>
              </w:rPr>
              <w:t>is:</w:t>
            </w:r>
            <w:r w:rsidR="009C5C4D" w:rsidRPr="00213B94">
              <w:rPr>
                <w:rFonts w:ascii="Book Antiqua" w:hAnsi="Book Antiqua"/>
                <w:spacing w:val="-3"/>
              </w:rPr>
              <w:t xml:space="preserve"> </w:t>
            </w:r>
            <w:r w:rsidR="00D249D0" w:rsidRPr="00213B94">
              <w:rPr>
                <w:rFonts w:ascii="Book Antiqua" w:hAnsi="Book Antiqua"/>
                <w:b/>
                <w:bCs/>
                <w:spacing w:val="-3"/>
              </w:rPr>
              <w:t>27</w:t>
            </w:r>
            <w:r w:rsidR="00314105" w:rsidRPr="00213B94">
              <w:rPr>
                <w:rFonts w:ascii="Book Antiqua" w:hAnsi="Book Antiqua"/>
                <w:b/>
                <w:bCs/>
                <w:spacing w:val="-3"/>
              </w:rPr>
              <w:t xml:space="preserve"> (</w:t>
            </w:r>
            <w:r w:rsidR="00D249D0" w:rsidRPr="00213B94">
              <w:rPr>
                <w:rFonts w:ascii="Book Antiqua" w:hAnsi="Book Antiqua"/>
                <w:b/>
                <w:bCs/>
                <w:spacing w:val="-3"/>
              </w:rPr>
              <w:t>Twenty-Seven</w:t>
            </w:r>
            <w:r w:rsidR="00314105" w:rsidRPr="00213B94">
              <w:rPr>
                <w:rFonts w:ascii="Book Antiqua" w:hAnsi="Book Antiqua"/>
                <w:b/>
                <w:bCs/>
                <w:spacing w:val="-3"/>
              </w:rPr>
              <w:t xml:space="preserve">) </w:t>
            </w:r>
            <w:r w:rsidRPr="00213B94">
              <w:rPr>
                <w:rFonts w:ascii="Book Antiqua" w:hAnsi="Book Antiqua"/>
                <w:b/>
                <w:bCs/>
                <w:spacing w:val="-3"/>
              </w:rPr>
              <w:t>Months</w:t>
            </w:r>
            <w:r w:rsidRPr="00213B94">
              <w:rPr>
                <w:rFonts w:ascii="Book Antiqua" w:hAnsi="Book Antiqua"/>
                <w:spacing w:val="-3"/>
              </w:rPr>
              <w:t xml:space="preserve"> from the Effective Date o</w:t>
            </w:r>
            <w:r w:rsidRPr="00CD24FB">
              <w:rPr>
                <w:rFonts w:ascii="Book Antiqua" w:hAnsi="Book Antiqua"/>
                <w:spacing w:val="-3"/>
              </w:rPr>
              <w:t>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559D6CF0" w14:textId="231E462A" w:rsidR="006D2D69" w:rsidRDefault="006D2D69" w:rsidP="006D2D69">
            <w:pPr>
              <w:ind w:left="105" w:hanging="45"/>
              <w:jc w:val="both"/>
              <w:rPr>
                <w:rFonts w:ascii="Book Antiqua" w:hAnsi="Book Antiqua" w:cs="Arial"/>
                <w:lang w:val="en-GB"/>
              </w:rPr>
            </w:pPr>
            <w:bookmarkStart w:id="3" w:name="_Hlk139549835"/>
            <w:r w:rsidRPr="006D2D69">
              <w:rPr>
                <w:rFonts w:ascii="Book Antiqua" w:hAnsi="Book Antiqua" w:cs="Arial"/>
                <w:lang w:val="en-GB"/>
              </w:rPr>
              <w:t>Sr. DGM (CS-G</w:t>
            </w:r>
            <w:r w:rsidR="00BF2A98">
              <w:rPr>
                <w:rFonts w:ascii="Book Antiqua" w:hAnsi="Book Antiqua" w:cs="Arial"/>
                <w:lang w:val="en-GB"/>
              </w:rPr>
              <w:t>2</w:t>
            </w:r>
            <w:r w:rsidRPr="006D2D69">
              <w:rPr>
                <w:rFonts w:ascii="Book Antiqua" w:hAnsi="Book Antiqua" w:cs="Arial"/>
                <w:lang w:val="en-GB"/>
              </w:rPr>
              <w:t>)/Manager (CS-G5)</w:t>
            </w:r>
          </w:p>
          <w:p w14:paraId="343CB33A" w14:textId="60F29726" w:rsidR="00CD24FB"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r>
          </w:p>
          <w:p w14:paraId="17B487CC" w14:textId="77777777"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14:paraId="03CA692A"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073131C0"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054E3CCA" w14:textId="77777777" w:rsidR="00314105" w:rsidRPr="00CD24FB" w:rsidRDefault="00314105" w:rsidP="00CD24FB">
            <w:pPr>
              <w:ind w:left="1080" w:hanging="1080"/>
              <w:jc w:val="both"/>
              <w:rPr>
                <w:rFonts w:ascii="Book Antiqua" w:hAnsi="Book Antiqua" w:cs="Arial"/>
                <w:lang w:val="en-GB"/>
              </w:rPr>
            </w:pPr>
          </w:p>
          <w:p w14:paraId="5F561461" w14:textId="02235103" w:rsidR="00790845" w:rsidRPr="00790845" w:rsidRDefault="00314105" w:rsidP="00790845">
            <w:pPr>
              <w:ind w:left="105" w:hanging="5"/>
              <w:jc w:val="both"/>
              <w:rPr>
                <w:rFonts w:ascii="Book Antiqua" w:hAnsi="Book Antiqua" w:cs="Arial"/>
                <w:lang w:val="en-GB"/>
              </w:rPr>
            </w:pPr>
            <w:r w:rsidRPr="00CD24FB">
              <w:rPr>
                <w:rFonts w:ascii="Book Antiqua" w:hAnsi="Book Antiqua" w:cs="Arial"/>
                <w:lang w:val="en-GB"/>
              </w:rPr>
              <w:tab/>
            </w:r>
            <w:r w:rsidR="00790845" w:rsidRPr="00790845">
              <w:rPr>
                <w:rFonts w:ascii="Book Antiqua" w:hAnsi="Book Antiqua" w:cs="Arial"/>
                <w:lang w:val="en-GB"/>
              </w:rPr>
              <w:t xml:space="preserve">(Thru Board) +91-124-282- </w:t>
            </w:r>
            <w:r w:rsidR="00810DCB">
              <w:rPr>
                <w:rFonts w:ascii="Book Antiqua" w:hAnsi="Book Antiqua" w:cs="Arial"/>
                <w:lang w:val="en-GB"/>
              </w:rPr>
              <w:t>23</w:t>
            </w:r>
            <w:r w:rsidR="00BF2A98">
              <w:rPr>
                <w:rFonts w:ascii="Book Antiqua" w:hAnsi="Book Antiqua" w:cs="Arial"/>
                <w:lang w:val="en-GB"/>
              </w:rPr>
              <w:t>29</w:t>
            </w:r>
            <w:r w:rsidR="00790845" w:rsidRPr="00790845">
              <w:rPr>
                <w:rFonts w:ascii="Book Antiqua" w:hAnsi="Book Antiqua" w:cs="Arial"/>
                <w:lang w:val="en-GB"/>
              </w:rPr>
              <w:t>/</w:t>
            </w:r>
            <w:r w:rsidR="00810DCB">
              <w:rPr>
                <w:rFonts w:ascii="Book Antiqua" w:hAnsi="Book Antiqua" w:cs="Arial"/>
                <w:lang w:val="en-GB"/>
              </w:rPr>
              <w:t>23</w:t>
            </w:r>
            <w:r w:rsidR="00BF2A98">
              <w:rPr>
                <w:rFonts w:ascii="Book Antiqua" w:hAnsi="Book Antiqua" w:cs="Arial"/>
                <w:lang w:val="en-GB"/>
              </w:rPr>
              <w:t>28</w:t>
            </w:r>
          </w:p>
          <w:p w14:paraId="0458A848" w14:textId="62721BC4" w:rsidR="00790845" w:rsidRPr="00790845" w:rsidRDefault="00790845" w:rsidP="00790845">
            <w:pPr>
              <w:ind w:left="105" w:hanging="5"/>
              <w:jc w:val="both"/>
              <w:rPr>
                <w:rFonts w:ascii="Book Antiqua" w:hAnsi="Book Antiqua" w:cs="Arial"/>
                <w:lang w:val="en-GB"/>
              </w:rPr>
            </w:pPr>
            <w:r w:rsidRPr="00790845">
              <w:rPr>
                <w:rFonts w:ascii="Book Antiqua" w:hAnsi="Book Antiqua" w:cs="Arial"/>
                <w:lang w:val="en-GB"/>
              </w:rPr>
              <w:t>Mobile: +91- 9</w:t>
            </w:r>
            <w:r w:rsidR="00501579">
              <w:rPr>
                <w:rFonts w:ascii="Book Antiqua" w:hAnsi="Book Antiqua" w:cs="Arial"/>
                <w:lang w:val="en-GB"/>
              </w:rPr>
              <w:t>971399058</w:t>
            </w:r>
            <w:r w:rsidRPr="00790845">
              <w:rPr>
                <w:rFonts w:ascii="Book Antiqua" w:hAnsi="Book Antiqua" w:cs="Arial"/>
                <w:lang w:val="en-GB"/>
              </w:rPr>
              <w:t>/</w:t>
            </w:r>
            <w:r w:rsidR="00810DCB">
              <w:rPr>
                <w:rFonts w:ascii="Book Antiqua" w:hAnsi="Book Antiqua" w:cs="Arial"/>
                <w:lang w:val="en-GB"/>
              </w:rPr>
              <w:t>97</w:t>
            </w:r>
            <w:r w:rsidR="00BF2A98">
              <w:rPr>
                <w:rFonts w:ascii="Book Antiqua" w:hAnsi="Book Antiqua" w:cs="Arial"/>
                <w:lang w:val="en-GB"/>
              </w:rPr>
              <w:t>11605432</w:t>
            </w:r>
          </w:p>
          <w:p w14:paraId="11D07130" w14:textId="583C79DE" w:rsidR="00314105" w:rsidRPr="00CD24FB" w:rsidRDefault="00790845" w:rsidP="00790845">
            <w:pPr>
              <w:ind w:left="105" w:hanging="5"/>
              <w:jc w:val="both"/>
              <w:rPr>
                <w:rFonts w:ascii="Book Antiqua" w:hAnsi="Book Antiqua" w:cs="Arial"/>
                <w:lang w:val="en-GB"/>
              </w:rPr>
            </w:pPr>
            <w:r w:rsidRPr="00790845">
              <w:rPr>
                <w:rFonts w:ascii="Book Antiqua" w:hAnsi="Book Antiqua" w:cs="Arial"/>
                <w:lang w:val="en-GB"/>
              </w:rPr>
              <w:t>Fax Nos.:- +91-124-2571 831</w:t>
            </w:r>
          </w:p>
          <w:p w14:paraId="32EFD95E" w14:textId="77777777" w:rsidR="000F041C" w:rsidRDefault="000F041C" w:rsidP="000F041C">
            <w:pPr>
              <w:tabs>
                <w:tab w:val="left" w:pos="1422"/>
                <w:tab w:val="left" w:pos="1987"/>
              </w:tabs>
              <w:ind w:left="105" w:hanging="5"/>
              <w:jc w:val="both"/>
              <w:rPr>
                <w:rFonts w:ascii="Book Antiqua" w:hAnsi="Book Antiqua" w:cs="Arial"/>
                <w:snapToGrid w:val="0"/>
              </w:rPr>
            </w:pPr>
          </w:p>
          <w:p w14:paraId="2F2F11B0" w14:textId="798308A7" w:rsidR="000F041C" w:rsidRPr="000F041C" w:rsidRDefault="00314105" w:rsidP="000F041C">
            <w:pPr>
              <w:tabs>
                <w:tab w:val="left" w:pos="1422"/>
                <w:tab w:val="left" w:pos="1987"/>
              </w:tabs>
              <w:ind w:left="105" w:hanging="5"/>
              <w:jc w:val="both"/>
              <w:rPr>
                <w:rFonts w:ascii="Book Antiqua" w:hAnsi="Book Antiqua" w:cs="Arial"/>
                <w:snapToGrid w:val="0"/>
              </w:rPr>
            </w:pPr>
            <w:r w:rsidRPr="00CD24FB">
              <w:rPr>
                <w:rFonts w:ascii="Book Antiqua" w:hAnsi="Book Antiqua" w:cs="Arial"/>
                <w:snapToGrid w:val="0"/>
              </w:rPr>
              <w:tab/>
            </w:r>
            <w:r w:rsidR="000F041C" w:rsidRPr="000F041C">
              <w:rPr>
                <w:rFonts w:ascii="Book Antiqua" w:hAnsi="Book Antiqua" w:cs="Arial"/>
                <w:snapToGrid w:val="0"/>
              </w:rPr>
              <w:t xml:space="preserve">Email Address: </w:t>
            </w:r>
          </w:p>
          <w:p w14:paraId="25B38AE7" w14:textId="77777777" w:rsidR="00810DCB" w:rsidRDefault="00810DCB" w:rsidP="000F041C">
            <w:pPr>
              <w:tabs>
                <w:tab w:val="left" w:pos="1422"/>
                <w:tab w:val="left" w:pos="1987"/>
              </w:tabs>
              <w:ind w:left="105" w:hanging="5"/>
              <w:jc w:val="both"/>
              <w:rPr>
                <w:rFonts w:ascii="Book Antiqua" w:hAnsi="Book Antiqua" w:cs="Arial"/>
                <w:snapToGrid w:val="0"/>
              </w:rPr>
            </w:pPr>
          </w:p>
          <w:p w14:paraId="3BC65339" w14:textId="5C86AD03" w:rsidR="000F041C" w:rsidRPr="000F041C" w:rsidRDefault="008D30DA" w:rsidP="000F041C">
            <w:pPr>
              <w:tabs>
                <w:tab w:val="left" w:pos="1422"/>
                <w:tab w:val="left" w:pos="1987"/>
              </w:tabs>
              <w:ind w:left="105" w:hanging="5"/>
              <w:jc w:val="both"/>
              <w:rPr>
                <w:rFonts w:ascii="Book Antiqua" w:hAnsi="Book Antiqua" w:cs="Arial"/>
                <w:snapToGrid w:val="0"/>
              </w:rPr>
            </w:pPr>
            <w:hyperlink r:id="rId13" w:history="1">
              <w:r w:rsidRPr="00165C66">
                <w:rPr>
                  <w:rStyle w:val="Hyperlink"/>
                </w:rPr>
                <w:t>prabodh@powergrid.in</w:t>
              </w:r>
            </w:hyperlink>
            <w:r>
              <w:t xml:space="preserve"> </w:t>
            </w:r>
            <w:r w:rsidR="002B27FD">
              <w:rPr>
                <w:rFonts w:ascii="Book Antiqua" w:hAnsi="Book Antiqua" w:cs="Arial"/>
                <w:snapToGrid w:val="0"/>
              </w:rPr>
              <w:t xml:space="preserve">, </w:t>
            </w:r>
            <w:r w:rsidR="000F041C" w:rsidRPr="000F041C">
              <w:rPr>
                <w:rFonts w:ascii="Book Antiqua" w:hAnsi="Book Antiqua" w:cs="Arial"/>
                <w:snapToGrid w:val="0"/>
              </w:rPr>
              <w:t xml:space="preserve"> </w:t>
            </w:r>
          </w:p>
          <w:p w14:paraId="157CA27E" w14:textId="5091A172" w:rsidR="00314105" w:rsidRPr="00CD24FB" w:rsidRDefault="00EC385E" w:rsidP="000F041C">
            <w:pPr>
              <w:tabs>
                <w:tab w:val="left" w:pos="1422"/>
                <w:tab w:val="left" w:pos="1987"/>
              </w:tabs>
              <w:ind w:left="105" w:hanging="5"/>
              <w:jc w:val="both"/>
              <w:rPr>
                <w:rStyle w:val="Hyperlink"/>
                <w:rFonts w:ascii="Book Antiqua" w:hAnsi="Book Antiqua" w:cs="Arial"/>
                <w:snapToGrid w:val="0"/>
              </w:rPr>
            </w:pPr>
            <w:hyperlink r:id="rId14" w:history="1">
              <w:r w:rsidRPr="00165C66">
                <w:rPr>
                  <w:rStyle w:val="Hyperlink"/>
                  <w:rFonts w:ascii="Book Antiqua" w:hAnsi="Book Antiqua" w:cs="Arial"/>
                  <w:snapToGrid w:val="0"/>
                </w:rPr>
                <w:t>mainak2501@powergrid.in</w:t>
              </w:r>
            </w:hyperlink>
            <w:r w:rsidR="002B27FD">
              <w:rPr>
                <w:rFonts w:ascii="Book Antiqua" w:hAnsi="Book Antiqua" w:cs="Arial"/>
                <w:snapToGrid w:val="0"/>
              </w:rPr>
              <w:t xml:space="preserve"> </w:t>
            </w:r>
          </w:p>
          <w:bookmarkEnd w:id="3"/>
          <w:p w14:paraId="69727072" w14:textId="77777777" w:rsidR="009804EB" w:rsidRPr="00CD24FB" w:rsidRDefault="009804EB" w:rsidP="00CD24FB">
            <w:pPr>
              <w:pStyle w:val="TableParagraph"/>
              <w:tabs>
                <w:tab w:val="left" w:leader="dot" w:pos="1049"/>
              </w:tabs>
              <w:ind w:left="28"/>
              <w:jc w:val="both"/>
              <w:rPr>
                <w:rFonts w:ascii="Book Antiqua" w:hAnsi="Book Antiqua"/>
              </w:rPr>
            </w:pPr>
          </w:p>
        </w:tc>
      </w:tr>
      <w:tr w:rsidR="00015094" w:rsidRPr="0094614C" w14:paraId="2F4F616E" w14:textId="77777777">
        <w:trPr>
          <w:trHeight w:val="952"/>
        </w:trPr>
        <w:tc>
          <w:tcPr>
            <w:tcW w:w="4109" w:type="dxa"/>
          </w:tcPr>
          <w:p w14:paraId="067B3C01" w14:textId="58C14668" w:rsidR="00015094" w:rsidRPr="00CD24FB" w:rsidRDefault="00015094" w:rsidP="00CD24FB">
            <w:pPr>
              <w:pStyle w:val="TableParagraph"/>
              <w:spacing w:line="275" w:lineRule="exact"/>
              <w:ind w:left="31"/>
              <w:jc w:val="both"/>
              <w:rPr>
                <w:rFonts w:ascii="Book Antiqua" w:hAnsi="Book Antiqua"/>
                <w:b/>
              </w:rPr>
            </w:pPr>
            <w:r w:rsidRPr="00015094">
              <w:rPr>
                <w:rFonts w:ascii="Book Antiqua" w:hAnsi="Book Antiqua"/>
                <w:b/>
              </w:rPr>
              <w:t>Integrity Pact Program (IPP)</w:t>
            </w:r>
          </w:p>
        </w:tc>
        <w:tc>
          <w:tcPr>
            <w:tcW w:w="5245" w:type="dxa"/>
          </w:tcPr>
          <w:p w14:paraId="4753F6AE" w14:textId="0BDCFA0A" w:rsidR="00675556" w:rsidRPr="00675556" w:rsidRDefault="00675556" w:rsidP="00675556">
            <w:pPr>
              <w:ind w:left="12" w:right="183" w:hanging="12"/>
              <w:jc w:val="both"/>
              <w:rPr>
                <w:rFonts w:ascii="Book Antiqua" w:hAnsi="Book Antiqua" w:cs="Arial"/>
              </w:rPr>
            </w:pPr>
            <w:r w:rsidRPr="00675556">
              <w:rPr>
                <w:rFonts w:ascii="Book Antiqua" w:hAnsi="Book Antiqua" w:cs="Arial"/>
              </w:rPr>
              <w:t xml:space="preserve">Under the Integrity Pact Program (IPP), a panel of Independent External Monitors (IEMs) comprising </w:t>
            </w:r>
            <w:r w:rsidRPr="00675556">
              <w:rPr>
                <w:rFonts w:ascii="Book Antiqua" w:hAnsi="Book Antiqua" w:cs="Arial"/>
                <w:b/>
                <w:bCs/>
              </w:rPr>
              <w:t xml:space="preserve">Sh. </w:t>
            </w:r>
            <w:proofErr w:type="spellStart"/>
            <w:r w:rsidR="008D46AA">
              <w:rPr>
                <w:rFonts w:ascii="Book Antiqua" w:hAnsi="Book Antiqua" w:cs="Arial"/>
                <w:b/>
                <w:bCs/>
              </w:rPr>
              <w:t>Bishwamitra</w:t>
            </w:r>
            <w:proofErr w:type="spellEnd"/>
            <w:r w:rsidR="008D46AA">
              <w:rPr>
                <w:rFonts w:ascii="Book Antiqua" w:hAnsi="Book Antiqua" w:cs="Arial"/>
                <w:b/>
                <w:bCs/>
              </w:rPr>
              <w:t xml:space="preserve"> Pandey</w:t>
            </w:r>
            <w:r w:rsidRPr="00675556">
              <w:rPr>
                <w:rFonts w:ascii="Book Antiqua" w:hAnsi="Book Antiqua" w:cs="Arial"/>
                <w:b/>
                <w:bCs/>
              </w:rPr>
              <w:t xml:space="preserve">, Sh. </w:t>
            </w:r>
            <w:r w:rsidR="00BD0148">
              <w:rPr>
                <w:rFonts w:ascii="Book Antiqua" w:hAnsi="Book Antiqua" w:cs="Arial"/>
                <w:b/>
                <w:bCs/>
              </w:rPr>
              <w:t>Madan Mohan Bhatia</w:t>
            </w:r>
            <w:r w:rsidRPr="00675556">
              <w:rPr>
                <w:rFonts w:ascii="Book Antiqua" w:hAnsi="Book Antiqua" w:cs="Arial"/>
                <w:b/>
                <w:bCs/>
              </w:rPr>
              <w:t xml:space="preserve"> and Sh. </w:t>
            </w:r>
            <w:r w:rsidR="00BD0148">
              <w:rPr>
                <w:rFonts w:ascii="Book Antiqua" w:hAnsi="Book Antiqua" w:cs="Arial"/>
                <w:b/>
                <w:bCs/>
              </w:rPr>
              <w:t>R. Govindrajan</w:t>
            </w:r>
            <w:r w:rsidRPr="00675556">
              <w:rPr>
                <w:rFonts w:ascii="Book Antiqua" w:hAnsi="Book Antiqua" w:cs="Arial"/>
              </w:rPr>
              <w:t xml:space="preserve"> has been appointed by CVC. Correspondence, if any, to the panel of IEMs be addressed to the following:</w:t>
            </w:r>
          </w:p>
          <w:p w14:paraId="7B2B5277" w14:textId="77777777" w:rsidR="00675556" w:rsidRPr="00675556" w:rsidRDefault="00675556" w:rsidP="00675556">
            <w:pPr>
              <w:tabs>
                <w:tab w:val="left" w:pos="1035"/>
              </w:tabs>
              <w:ind w:left="1080" w:hanging="1080"/>
              <w:jc w:val="both"/>
              <w:rPr>
                <w:rFonts w:ascii="Book Antiqua" w:hAnsi="Book Antiqua" w:cs="Arial"/>
              </w:rPr>
            </w:pPr>
          </w:p>
          <w:p w14:paraId="48079697" w14:textId="77777777" w:rsidR="00675556" w:rsidRPr="00675556" w:rsidRDefault="00675556" w:rsidP="00675556">
            <w:pPr>
              <w:ind w:left="1080" w:hanging="1080"/>
              <w:jc w:val="both"/>
              <w:rPr>
                <w:rFonts w:ascii="Book Antiqua" w:hAnsi="Book Antiqua" w:cs="Arial"/>
              </w:rPr>
            </w:pPr>
            <w:r w:rsidRPr="00675556">
              <w:rPr>
                <w:rFonts w:ascii="Book Antiqua" w:hAnsi="Book Antiqua" w:cs="Arial"/>
              </w:rPr>
              <w:t xml:space="preserve">    </w:t>
            </w:r>
            <w:r w:rsidRPr="00675556">
              <w:rPr>
                <w:rFonts w:ascii="Book Antiqua" w:hAnsi="Book Antiqua" w:cs="Arial"/>
              </w:rPr>
              <w:tab/>
              <w:t xml:space="preserve">Independent External Monitor  </w:t>
            </w:r>
          </w:p>
          <w:p w14:paraId="66290654" w14:textId="77777777" w:rsidR="00675556" w:rsidRPr="00675556" w:rsidRDefault="00675556" w:rsidP="00675556">
            <w:pPr>
              <w:tabs>
                <w:tab w:val="left" w:pos="1035"/>
              </w:tabs>
              <w:ind w:left="1080" w:hanging="1080"/>
              <w:jc w:val="both"/>
              <w:rPr>
                <w:rFonts w:ascii="Book Antiqua" w:hAnsi="Book Antiqua" w:cs="Arial"/>
              </w:rPr>
            </w:pPr>
            <w:r w:rsidRPr="00675556">
              <w:rPr>
                <w:rFonts w:ascii="Book Antiqua" w:hAnsi="Book Antiqua" w:cs="Arial"/>
              </w:rPr>
              <w:tab/>
              <w:t>C/o CGM (CS-P&amp;S), Contract Service Department Power Grid Corporation of India   Limited, ‘Saudamini’, 3rd Floor,</w:t>
            </w:r>
          </w:p>
          <w:p w14:paraId="4EE4BECC" w14:textId="77777777" w:rsidR="00675556" w:rsidRPr="00675556" w:rsidRDefault="00675556" w:rsidP="00675556">
            <w:pPr>
              <w:tabs>
                <w:tab w:val="left" w:pos="1080"/>
              </w:tabs>
              <w:ind w:left="1080" w:hanging="1080"/>
              <w:jc w:val="both"/>
              <w:rPr>
                <w:rFonts w:ascii="Book Antiqua" w:hAnsi="Book Antiqua" w:cs="Arial"/>
              </w:rPr>
            </w:pPr>
            <w:r w:rsidRPr="00675556">
              <w:rPr>
                <w:rFonts w:ascii="Book Antiqua" w:hAnsi="Book Antiqua" w:cs="Arial"/>
              </w:rPr>
              <w:tab/>
              <w:t>Plot No. – 2, Sector – 29,</w:t>
            </w:r>
          </w:p>
          <w:p w14:paraId="387882BC" w14:textId="77777777" w:rsidR="00675556" w:rsidRPr="00675556" w:rsidRDefault="00675556" w:rsidP="00675556">
            <w:pPr>
              <w:tabs>
                <w:tab w:val="left" w:pos="1080"/>
              </w:tabs>
              <w:ind w:left="1080" w:hanging="1080"/>
              <w:jc w:val="both"/>
              <w:rPr>
                <w:rFonts w:ascii="Book Antiqua" w:hAnsi="Book Antiqua" w:cs="Arial"/>
              </w:rPr>
            </w:pPr>
            <w:r w:rsidRPr="00675556">
              <w:rPr>
                <w:rFonts w:ascii="Book Antiqua" w:hAnsi="Book Antiqua" w:cs="Arial"/>
              </w:rPr>
              <w:lastRenderedPageBreak/>
              <w:tab/>
              <w:t>Gurgaon – 122001, Haryana</w:t>
            </w:r>
          </w:p>
          <w:p w14:paraId="023C2BFC" w14:textId="77777777" w:rsidR="00675556" w:rsidRPr="00675556" w:rsidRDefault="00675556" w:rsidP="00675556">
            <w:pPr>
              <w:tabs>
                <w:tab w:val="left" w:pos="1080"/>
              </w:tabs>
              <w:ind w:left="1080" w:hanging="1080"/>
              <w:jc w:val="both"/>
              <w:rPr>
                <w:rFonts w:ascii="Book Antiqua" w:hAnsi="Book Antiqua" w:cs="Arial"/>
              </w:rPr>
            </w:pPr>
          </w:p>
          <w:p w14:paraId="5970132D" w14:textId="77777777" w:rsidR="00675556" w:rsidRPr="00675556" w:rsidRDefault="00675556" w:rsidP="00675556">
            <w:pPr>
              <w:pStyle w:val="Default"/>
              <w:ind w:left="792" w:firstLine="288"/>
              <w:jc w:val="both"/>
              <w:rPr>
                <w:rFonts w:cs="Arial"/>
                <w:b/>
                <w:bCs/>
                <w:sz w:val="22"/>
                <w:szCs w:val="22"/>
              </w:rPr>
            </w:pPr>
            <w:r w:rsidRPr="00675556">
              <w:rPr>
                <w:rFonts w:cs="Arial"/>
                <w:b/>
                <w:bCs/>
                <w:sz w:val="22"/>
                <w:szCs w:val="22"/>
              </w:rPr>
              <w:t>E-mail IDs of IEMs:</w:t>
            </w:r>
          </w:p>
          <w:p w14:paraId="3B9C7AC5" w14:textId="25E30BF2" w:rsidR="00675556" w:rsidRPr="00675556" w:rsidRDefault="00352891" w:rsidP="00675556">
            <w:pPr>
              <w:pStyle w:val="Default"/>
              <w:ind w:left="792" w:firstLine="288"/>
              <w:jc w:val="both"/>
              <w:rPr>
                <w:rFonts w:cs="Arial"/>
                <w:b/>
                <w:bCs/>
                <w:sz w:val="22"/>
                <w:szCs w:val="22"/>
              </w:rPr>
            </w:pPr>
            <w:hyperlink r:id="rId15" w:history="1">
              <w:r w:rsidRPr="0025256A">
                <w:rPr>
                  <w:rStyle w:val="Hyperlink"/>
                  <w:rFonts w:cs="Arial"/>
                  <w:b/>
                  <w:bCs/>
                  <w:sz w:val="22"/>
                  <w:szCs w:val="22"/>
                </w:rPr>
                <w:t>vishwamitram1@gmail.com</w:t>
              </w:r>
            </w:hyperlink>
            <w:r w:rsidR="00675556" w:rsidRPr="00675556">
              <w:rPr>
                <w:rFonts w:cs="Arial"/>
                <w:b/>
                <w:bCs/>
                <w:sz w:val="22"/>
                <w:szCs w:val="22"/>
              </w:rPr>
              <w:t xml:space="preserve"> </w:t>
            </w:r>
          </w:p>
          <w:p w14:paraId="7D1EA4BD" w14:textId="66DAE6DB" w:rsidR="00675556" w:rsidRPr="00675556" w:rsidRDefault="00964672" w:rsidP="00675556">
            <w:pPr>
              <w:pStyle w:val="Default"/>
              <w:ind w:left="792" w:firstLine="288"/>
              <w:jc w:val="both"/>
              <w:rPr>
                <w:rFonts w:cs="Arial"/>
                <w:b/>
                <w:bCs/>
                <w:sz w:val="22"/>
                <w:szCs w:val="22"/>
              </w:rPr>
            </w:pPr>
            <w:hyperlink r:id="rId16" w:history="1">
              <w:r w:rsidRPr="0025256A">
                <w:rPr>
                  <w:rStyle w:val="Hyperlink"/>
                  <w:rFonts w:cs="Arial"/>
                  <w:b/>
                  <w:bCs/>
                  <w:sz w:val="22"/>
                  <w:szCs w:val="22"/>
                </w:rPr>
                <w:t>mmbhatia2001@gmail.com</w:t>
              </w:r>
            </w:hyperlink>
            <w:r w:rsidR="00675556" w:rsidRPr="00675556">
              <w:rPr>
                <w:rFonts w:cs="Arial"/>
                <w:b/>
                <w:bCs/>
                <w:sz w:val="22"/>
                <w:szCs w:val="22"/>
              </w:rPr>
              <w:t xml:space="preserve">  </w:t>
            </w:r>
          </w:p>
          <w:p w14:paraId="1BA2EA50" w14:textId="7B319D40" w:rsidR="00675556" w:rsidRPr="00675556" w:rsidRDefault="00964672" w:rsidP="00675556">
            <w:pPr>
              <w:pStyle w:val="Default"/>
              <w:ind w:left="792" w:firstLine="288"/>
              <w:jc w:val="both"/>
              <w:rPr>
                <w:rFonts w:cs="Arial"/>
                <w:b/>
                <w:bCs/>
                <w:sz w:val="22"/>
                <w:szCs w:val="22"/>
              </w:rPr>
            </w:pPr>
            <w:hyperlink r:id="rId17" w:history="1">
              <w:r>
                <w:rPr>
                  <w:rStyle w:val="Hyperlink"/>
                  <w:rFonts w:cs="Arial"/>
                  <w:b/>
                  <w:bCs/>
                  <w:sz w:val="22"/>
                  <w:szCs w:val="22"/>
                </w:rPr>
                <w:t>rgrvig@gmail.com</w:t>
              </w:r>
            </w:hyperlink>
          </w:p>
          <w:p w14:paraId="40B9B486" w14:textId="77777777" w:rsidR="00015094" w:rsidRPr="006D2D69" w:rsidRDefault="00015094" w:rsidP="006D2D69">
            <w:pPr>
              <w:ind w:left="105" w:hanging="45"/>
              <w:jc w:val="both"/>
              <w:rPr>
                <w:rFonts w:ascii="Book Antiqua" w:hAnsi="Book Antiqua" w:cs="Arial"/>
                <w:lang w:val="en-GB"/>
              </w:rPr>
            </w:pPr>
          </w:p>
        </w:tc>
      </w:tr>
      <w:tr w:rsidR="009804EB" w:rsidRPr="0094614C" w14:paraId="27ED2D49" w14:textId="77777777" w:rsidTr="00CD24FB">
        <w:trPr>
          <w:trHeight w:val="4630"/>
        </w:trPr>
        <w:tc>
          <w:tcPr>
            <w:tcW w:w="4109" w:type="dxa"/>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8" w:history="1">
              <w:r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4C0C8C75" w14:textId="3BB94F78" w:rsidR="00C710D8" w:rsidRDefault="00C710D8">
      <w:pPr>
        <w:pStyle w:val="BodyText"/>
        <w:rPr>
          <w:b/>
          <w:sz w:val="20"/>
        </w:rPr>
      </w:pPr>
    </w:p>
    <w:p w14:paraId="4F2A7EB1" w14:textId="77777777" w:rsidR="00C710D8" w:rsidRDefault="00C710D8">
      <w:pPr>
        <w:rPr>
          <w:b/>
          <w:sz w:val="20"/>
          <w:szCs w:val="24"/>
        </w:rPr>
      </w:pPr>
      <w:r>
        <w:rPr>
          <w:b/>
          <w:sz w:val="20"/>
        </w:rPr>
        <w:br w:type="page"/>
      </w:r>
    </w:p>
    <w:p w14:paraId="59A8CC7A"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4" w:name="_bookmark1"/>
      <w:bookmarkEnd w:id="4"/>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44823BC3"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005F1D93">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7E3A72" w:rsidRDefault="009804EB" w:rsidP="002A769A">
      <w:pPr>
        <w:pStyle w:val="BodyText"/>
        <w:jc w:val="both"/>
        <w:rPr>
          <w:rFonts w:ascii="Book Antiqua" w:hAnsi="Book Antiqua"/>
          <w:sz w:val="14"/>
          <w:szCs w:val="14"/>
        </w:rPr>
      </w:pPr>
    </w:p>
    <w:p w14:paraId="362D3964" w14:textId="77777777" w:rsidR="007E2629" w:rsidRPr="007E2629" w:rsidRDefault="00CD05F7" w:rsidP="007E2629">
      <w:pPr>
        <w:pStyle w:val="ListParagraph"/>
        <w:numPr>
          <w:ilvl w:val="0"/>
          <w:numId w:val="91"/>
        </w:numPr>
        <w:tabs>
          <w:tab w:val="left" w:pos="1773"/>
        </w:tabs>
        <w:ind w:right="1033"/>
        <w:rPr>
          <w:rFonts w:ascii="Book Antiqua" w:hAnsi="Book Antiqua"/>
        </w:rPr>
      </w:pPr>
      <w:r w:rsidRPr="007E2629">
        <w:rPr>
          <w:rFonts w:ascii="Book Antiqua" w:hAnsi="Book Antiqua"/>
          <w:b/>
        </w:rPr>
        <w:t>Sanctions</w:t>
      </w:r>
      <w:r w:rsidRPr="007E2629">
        <w:rPr>
          <w:rFonts w:ascii="Book Antiqua" w:hAnsi="Book Antiqua"/>
        </w:rPr>
        <w:t xml:space="preserve">: </w:t>
      </w:r>
      <w:r w:rsidR="007E2629" w:rsidRPr="007E2629">
        <w:rPr>
          <w:rFonts w:ascii="Book Antiqua" w:hAnsi="Book Antiqua"/>
        </w:rPr>
        <w:t>Firms, which includes any of the JV members in case of bidding Joint Venture as per Clause 1. 2 above, blacklisted /debarred/banned/suspended:</w:t>
      </w:r>
    </w:p>
    <w:p w14:paraId="442C3516" w14:textId="77777777" w:rsidR="00FF1DB5" w:rsidRDefault="00FF1DB5" w:rsidP="006A4796">
      <w:pPr>
        <w:pStyle w:val="ListParagraph"/>
        <w:tabs>
          <w:tab w:val="left" w:pos="1773"/>
        </w:tabs>
        <w:ind w:left="1772" w:right="1033" w:firstLine="0"/>
        <w:rPr>
          <w:rFonts w:ascii="Book Antiqua" w:hAnsi="Book Antiqua"/>
        </w:rPr>
      </w:pPr>
    </w:p>
    <w:p w14:paraId="7FFF7D87" w14:textId="331C1C23"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due to conviction of an offence:</w:t>
      </w:r>
    </w:p>
    <w:p w14:paraId="077F99D6"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 under the Prevention of Corruption Act, 1988; or</w:t>
      </w:r>
    </w:p>
    <w:p w14:paraId="453D4889"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II. the Indian Penal Code or any other law for the time being in force, for causing any loss of life or property or causing threat to public health as part of execution of a public procurement contract.</w:t>
      </w:r>
    </w:p>
    <w:p w14:paraId="5B148689" w14:textId="1D1D0670"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through any order/list issued by Department of Expenditure (DoE), Ministry of Finance (MoF)</w:t>
      </w:r>
    </w:p>
    <w:p w14:paraId="3D7A1CA6" w14:textId="7BEC2E72" w:rsidR="007E2629" w:rsidRPr="007E2629" w:rsidRDefault="00FF1DB5" w:rsidP="00FF1DB5">
      <w:pPr>
        <w:pStyle w:val="ListParagraph"/>
        <w:numPr>
          <w:ilvl w:val="0"/>
          <w:numId w:val="101"/>
        </w:numPr>
        <w:tabs>
          <w:tab w:val="left" w:pos="1773"/>
        </w:tabs>
        <w:ind w:left="2160" w:right="1033"/>
        <w:rPr>
          <w:rFonts w:ascii="Book Antiqua" w:hAnsi="Book Antiqua"/>
        </w:rPr>
      </w:pPr>
      <w:r>
        <w:rPr>
          <w:rFonts w:ascii="Book Antiqua" w:hAnsi="Book Antiqua"/>
        </w:rPr>
        <w:t xml:space="preserve"> </w:t>
      </w:r>
      <w:r w:rsidR="007E2629" w:rsidRPr="007E2629">
        <w:rPr>
          <w:rFonts w:ascii="Book Antiqua" w:hAnsi="Book Antiqua"/>
        </w:rPr>
        <w:t>due to breach of code of Integrity as per Rule 175 of GFRs 2017 in any Govt. Organization or regulatory agencies or Govt Undertaking</w:t>
      </w:r>
    </w:p>
    <w:p w14:paraId="10A9CED8" w14:textId="5F57A2DF"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 xml:space="preserve">by any Ministry/department/Organization under the State Govt of UT of </w:t>
      </w:r>
      <w:r w:rsidR="00B055DA" w:rsidRPr="00B055DA">
        <w:rPr>
          <w:rFonts w:ascii="Book Antiqua" w:hAnsi="Book Antiqua"/>
        </w:rPr>
        <w:t>Andaman and Nicobar Island</w:t>
      </w:r>
      <w:r w:rsidR="00B055DA">
        <w:rPr>
          <w:rFonts w:ascii="Book Antiqua" w:hAnsi="Book Antiqua"/>
        </w:rPr>
        <w:t xml:space="preserve"> </w:t>
      </w:r>
      <w:r w:rsidRPr="007E2629">
        <w:rPr>
          <w:rFonts w:ascii="Book Antiqua" w:hAnsi="Book Antiqua"/>
        </w:rPr>
        <w:t>as on the date of submission of Bid are not eligible to bid.</w:t>
      </w:r>
    </w:p>
    <w:p w14:paraId="338336A7" w14:textId="5D70F355" w:rsidR="009804EB" w:rsidRDefault="007E2629" w:rsidP="007E3A72">
      <w:pPr>
        <w:pStyle w:val="ListParagraph"/>
        <w:tabs>
          <w:tab w:val="left" w:pos="1773"/>
        </w:tabs>
        <w:ind w:left="1772" w:right="1033" w:firstLine="0"/>
        <w:rPr>
          <w:rFonts w:ascii="Book Antiqua" w:hAnsi="Book Antiqua"/>
        </w:rPr>
      </w:pPr>
      <w:r w:rsidRPr="007E2629">
        <w:rPr>
          <w:rFonts w:ascii="Book Antiqua" w:hAnsi="Book Antiqua"/>
        </w:rPr>
        <w:t>This clause shall be interpreted in-line with Rule 151 of GFRs, 2017 along with any guidelines/amendment issued by DoE, MoF</w:t>
      </w:r>
    </w:p>
    <w:p w14:paraId="68D1CECB" w14:textId="77777777" w:rsidR="007E3A72" w:rsidRDefault="007E3A72" w:rsidP="007E3A72">
      <w:pPr>
        <w:pStyle w:val="ListParagraph"/>
        <w:tabs>
          <w:tab w:val="left" w:pos="1773"/>
        </w:tabs>
        <w:ind w:left="1772" w:right="1033" w:firstLine="0"/>
        <w:rPr>
          <w:rFonts w:ascii="Book Antiqua" w:hAnsi="Book Antiqua"/>
        </w:rPr>
      </w:pPr>
    </w:p>
    <w:p w14:paraId="4A48F6E5" w14:textId="77777777" w:rsidR="007E3A72" w:rsidRPr="007E2629" w:rsidRDefault="007E3A72" w:rsidP="007E3A72">
      <w:pPr>
        <w:pStyle w:val="ListParagraph"/>
        <w:tabs>
          <w:tab w:val="left" w:pos="1773"/>
        </w:tabs>
        <w:ind w:left="1772" w:right="1033" w:firstLine="0"/>
        <w:rPr>
          <w:rFonts w:ascii="Book Antiqua" w:hAnsi="Book Antiqua"/>
        </w:rPr>
      </w:pPr>
    </w:p>
    <w:p w14:paraId="4BD47285" w14:textId="10E092A6"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693BAD4E"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6768F7E9"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005123F9">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00DDF8A4"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00684C19">
        <w:rPr>
          <w:rFonts w:ascii="Book Antiqua" w:hAnsi="Book Antiqua"/>
          <w:i/>
        </w:rPr>
        <w:t xml:space="preserve"> </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company;</w:t>
      </w:r>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lastRenderedPageBreak/>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or voting agreements;</w:t>
      </w:r>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r w:rsidRPr="002A769A">
        <w:rPr>
          <w:rFonts w:ascii="Book Antiqua" w:hAnsi="Book Antiqua"/>
          <w:i/>
        </w:rPr>
        <w:t>partnership;</w:t>
      </w:r>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individuals;</w:t>
      </w:r>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r w:rsidRPr="002A769A">
        <w:rPr>
          <w:rFonts w:ascii="Book Antiqua" w:hAnsi="Book Antiqua"/>
          <w:i/>
        </w:rPr>
        <w:t>official;</w:t>
      </w:r>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dated  </w:t>
      </w:r>
      <w:r w:rsidR="006E4D2B" w:rsidRPr="002A769A">
        <w:rPr>
          <w:rFonts w:ascii="Book Antiqua" w:hAnsi="Book Antiqua" w:cs="Arial"/>
          <w:b/>
        </w:rPr>
        <w:t>16/11/2021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‘Class –I local supplier’ means a supplier or service provider ,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 xml:space="preserve">imported content in the item (including all customs duties) as a proportion </w:t>
      </w:r>
      <w:r w:rsidRPr="002A769A">
        <w:rPr>
          <w:rFonts w:ascii="Book Antiqua" w:hAnsi="Book Antiqua"/>
          <w:sz w:val="22"/>
          <w:szCs w:val="22"/>
        </w:rPr>
        <w:lastRenderedPageBreak/>
        <w:t>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The [‘Class –I local supplier ‘shall give a self-certification in is Technical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revised prices shall be so as to</w:t>
      </w:r>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4EEE05AC" w14:textId="5F46EB81" w:rsidR="00CF6ACB" w:rsidRPr="00F24BB8" w:rsidRDefault="00CF6ACB" w:rsidP="00CE5450">
      <w:pPr>
        <w:pStyle w:val="ListParagraph"/>
        <w:numPr>
          <w:ilvl w:val="1"/>
          <w:numId w:val="92"/>
        </w:numPr>
        <w:tabs>
          <w:tab w:val="left" w:pos="1353"/>
        </w:tabs>
        <w:ind w:left="1352" w:right="970"/>
        <w:jc w:val="both"/>
        <w:rPr>
          <w:rFonts w:cs="Arial"/>
        </w:rPr>
      </w:pPr>
      <w:r w:rsidRPr="005822B1">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tcPr>
          <w:p w14:paraId="5B54A51A" w14:textId="779FB204" w:rsidR="00CF6ACB" w:rsidRPr="004F41E1" w:rsidRDefault="00CF6ACB" w:rsidP="008124B1">
            <w:pPr>
              <w:jc w:val="both"/>
              <w:rPr>
                <w:rFonts w:ascii="Book Antiqua" w:hAnsi="Book Antiqua" w:cs="Arial"/>
              </w:rPr>
            </w:pPr>
            <w:r w:rsidRPr="004F41E1">
              <w:rPr>
                <w:rFonts w:ascii="Book Antiqua" w:hAnsi="Book Antiqua" w:cs="Arial"/>
              </w:rPr>
              <w:t>Termination</w:t>
            </w:r>
            <w:r w:rsidR="004424D9" w:rsidRPr="00185D7A">
              <w:rPr>
                <w:rStyle w:val="normaltextrun"/>
                <w:rFonts w:ascii="Book Antiqua" w:hAnsi="Book Antiqua"/>
                <w:b/>
                <w:bCs/>
                <w:i/>
                <w:iCs/>
                <w:vertAlign w:val="superscript"/>
              </w:rPr>
              <w:t>#</w:t>
            </w:r>
            <w:r w:rsidRPr="004F41E1">
              <w:rPr>
                <w:rFonts w:ascii="Book Antiqua" w:hAnsi="Book Antiqua" w:cs="Arial"/>
              </w:rPr>
              <w:t xml:space="preserve">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r w:rsidR="00956810" w:rsidRPr="004F41E1" w14:paraId="3FD3DAD6" w14:textId="77777777" w:rsidTr="00CF6ACB">
        <w:tc>
          <w:tcPr>
            <w:tcW w:w="630" w:type="dxa"/>
          </w:tcPr>
          <w:p w14:paraId="74E788D3" w14:textId="0CB611B3" w:rsidR="00956810" w:rsidRPr="00956810" w:rsidRDefault="00956810" w:rsidP="00956810">
            <w:pPr>
              <w:jc w:val="both"/>
              <w:rPr>
                <w:rFonts w:ascii="Book Antiqua" w:hAnsi="Book Antiqua" w:cs="Arial"/>
              </w:rPr>
            </w:pPr>
            <w:r w:rsidRPr="00956810">
              <w:rPr>
                <w:rStyle w:val="normaltextrun"/>
                <w:rFonts w:ascii="Book Antiqua" w:hAnsi="Book Antiqua"/>
              </w:rPr>
              <w:t>7.</w:t>
            </w:r>
          </w:p>
        </w:tc>
        <w:tc>
          <w:tcPr>
            <w:tcW w:w="5670" w:type="dxa"/>
          </w:tcPr>
          <w:p w14:paraId="71790E58" w14:textId="41CB8CBC" w:rsidR="00956810" w:rsidRPr="00956810" w:rsidRDefault="00956810" w:rsidP="00956810">
            <w:pPr>
              <w:jc w:val="both"/>
              <w:rPr>
                <w:rFonts w:ascii="Book Antiqua" w:hAnsi="Book Antiqua" w:cs="Arial"/>
              </w:rPr>
            </w:pPr>
            <w:r w:rsidRPr="00D60FF8">
              <w:rPr>
                <w:rStyle w:val="normaltextrun"/>
                <w:rFonts w:ascii="Book Antiqua" w:hAnsi="Book Antiqua"/>
              </w:rPr>
              <w:t xml:space="preserve">Poor Performance of the Contractor in the ongoing </w:t>
            </w:r>
            <w:r w:rsidR="00552DFD" w:rsidRPr="00D60FF8">
              <w:rPr>
                <w:rStyle w:val="normaltextrun"/>
                <w:rFonts w:ascii="Book Antiqua" w:hAnsi="Book Antiqua"/>
              </w:rPr>
              <w:t>Transmission Line</w:t>
            </w:r>
            <w:r w:rsidRPr="00D60FF8">
              <w:rPr>
                <w:rStyle w:val="normaltextrun"/>
                <w:rFonts w:ascii="Book Antiqua" w:hAnsi="Book Antiqua"/>
              </w:rPr>
              <w:t xml:space="preserve"> EPC Contracts@</w:t>
            </w:r>
          </w:p>
        </w:tc>
        <w:tc>
          <w:tcPr>
            <w:tcW w:w="2520" w:type="dxa"/>
          </w:tcPr>
          <w:p w14:paraId="4C28445F" w14:textId="6D8F2EA0" w:rsidR="00956810" w:rsidRPr="00956810" w:rsidRDefault="00956810" w:rsidP="00956810">
            <w:pPr>
              <w:jc w:val="both"/>
              <w:rPr>
                <w:rFonts w:ascii="Book Antiqua" w:hAnsi="Book Antiqua" w:cs="Arial"/>
              </w:rPr>
            </w:pPr>
            <w:r w:rsidRPr="00956810">
              <w:rPr>
                <w:rStyle w:val="normaltextrun"/>
                <w:rFonts w:ascii="Book Antiqua" w:hAnsi="Book Antiqua"/>
              </w:rPr>
              <w:t>Till the next assessment cycle outcome</w:t>
            </w:r>
          </w:p>
        </w:tc>
      </w:tr>
    </w:tbl>
    <w:p w14:paraId="1A299955" w14:textId="77777777" w:rsidR="00CF6ACB" w:rsidRPr="004F41E1" w:rsidRDefault="00CF6ACB" w:rsidP="00CF6ACB">
      <w:pPr>
        <w:ind w:right="36"/>
        <w:jc w:val="both"/>
        <w:rPr>
          <w:rFonts w:ascii="Book Antiqua" w:hAnsi="Book Antiqua" w:cs="Arial"/>
          <w:i/>
          <w:iCs/>
        </w:rPr>
      </w:pPr>
    </w:p>
    <w:p w14:paraId="37FD6B58" w14:textId="4600AD33" w:rsidR="00D86F11" w:rsidRDefault="00D86F11" w:rsidP="00D07182">
      <w:pPr>
        <w:pStyle w:val="paragraph"/>
        <w:spacing w:before="0" w:beforeAutospacing="0" w:after="0" w:afterAutospacing="0"/>
        <w:ind w:left="1418" w:right="328"/>
        <w:jc w:val="both"/>
        <w:textAlignment w:val="baseline"/>
        <w:rPr>
          <w:rStyle w:val="normaltextrun"/>
          <w:rFonts w:ascii="Book Antiqua" w:hAnsi="Book Antiqua" w:cs="Segoe UI"/>
          <w:i/>
          <w:iCs/>
          <w:sz w:val="22"/>
          <w:szCs w:val="22"/>
          <w:highlight w:val="yellow"/>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567356B6" w14:textId="1AA49BE5" w:rsidR="000551CE" w:rsidRDefault="000551CE" w:rsidP="000551CE">
      <w:pPr>
        <w:pStyle w:val="paragraph"/>
        <w:ind w:left="1560" w:right="328"/>
        <w:jc w:val="both"/>
        <w:textAlignment w:val="baseline"/>
        <w:rPr>
          <w:rFonts w:ascii="Book Antiqua" w:hAnsi="Book Antiqua" w:cs="Arial"/>
          <w:b/>
          <w:bCs/>
          <w:i/>
          <w:iCs/>
        </w:rPr>
      </w:pPr>
      <w:r w:rsidRPr="000B02B8">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8EC1CBB" w14:textId="27788AD8"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t>*</w:t>
      </w:r>
      <w:r w:rsidRPr="004F41E1">
        <w:rPr>
          <w:rFonts w:ascii="Book Antiqua" w:hAnsi="Book Antiqua" w:cs="Arial"/>
          <w:i/>
          <w:iCs/>
        </w:rPr>
        <w:t>For the purpose of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Default="00CF6ACB" w:rsidP="00CF6ACB">
      <w:pPr>
        <w:pStyle w:val="Default"/>
        <w:ind w:left="1620"/>
        <w:jc w:val="both"/>
        <w:rPr>
          <w:rFonts w:cs="Arial"/>
          <w:b/>
          <w:bCs/>
          <w:sz w:val="22"/>
          <w:szCs w:val="22"/>
        </w:rPr>
      </w:pPr>
    </w:p>
    <w:p w14:paraId="6AD957F1" w14:textId="0A821E82" w:rsidR="00345CC1" w:rsidRPr="00345CC1" w:rsidRDefault="00345CC1" w:rsidP="00CF6ACB">
      <w:pPr>
        <w:pStyle w:val="Default"/>
        <w:ind w:left="1620"/>
        <w:jc w:val="both"/>
        <w:rPr>
          <w:rFonts w:cs="Arial"/>
          <w:sz w:val="22"/>
          <w:szCs w:val="22"/>
        </w:rPr>
      </w:pPr>
      <w:r w:rsidRPr="00345CC1">
        <w:rPr>
          <w:rFonts w:cs="Arial"/>
          <w:sz w:val="22"/>
          <w:szCs w:val="22"/>
        </w:rPr>
        <w:t>@ POWERGRID has instituted a structured and data driven Framework for Assessment of Contractor’s Execution Performance (</w:t>
      </w:r>
      <w:proofErr w:type="spellStart"/>
      <w:r w:rsidRPr="00345CC1">
        <w:rPr>
          <w:rFonts w:cs="Arial"/>
          <w:sz w:val="22"/>
          <w:szCs w:val="22"/>
        </w:rPr>
        <w:t>FACEp</w:t>
      </w:r>
      <w:proofErr w:type="spellEnd"/>
      <w:r w:rsidRPr="00345CC1">
        <w:rPr>
          <w:rFonts w:cs="Arial"/>
          <w:sz w:val="22"/>
          <w:szCs w:val="22"/>
        </w:rPr>
        <w:t xml:space="preserve">) in its ongoing Contracts on a continuous basis. The detailed methodology and salient aspects of </w:t>
      </w:r>
      <w:proofErr w:type="spellStart"/>
      <w:r w:rsidRPr="00345CC1">
        <w:rPr>
          <w:rFonts w:cs="Arial"/>
          <w:sz w:val="22"/>
          <w:szCs w:val="22"/>
        </w:rPr>
        <w:t>FACEp</w:t>
      </w:r>
      <w:proofErr w:type="spellEnd"/>
      <w:r w:rsidRPr="00345CC1">
        <w:rPr>
          <w:rFonts w:cs="Arial"/>
          <w:sz w:val="22"/>
          <w:szCs w:val="22"/>
        </w:rPr>
        <w:t xml:space="preserve"> are brought out at Annexure-</w:t>
      </w:r>
      <w:r w:rsidR="00347B24">
        <w:rPr>
          <w:rFonts w:cs="Arial"/>
          <w:sz w:val="22"/>
          <w:szCs w:val="22"/>
        </w:rPr>
        <w:t>B</w:t>
      </w:r>
      <w:r w:rsidRPr="00345CC1">
        <w:rPr>
          <w:rFonts w:cs="Arial"/>
          <w:sz w:val="22"/>
          <w:szCs w:val="22"/>
        </w:rPr>
        <w:t xml:space="preserve"> </w:t>
      </w:r>
      <w:r w:rsidR="00FC6967">
        <w:rPr>
          <w:rFonts w:cs="Arial"/>
          <w:sz w:val="22"/>
          <w:szCs w:val="22"/>
        </w:rPr>
        <w:t>(</w:t>
      </w:r>
      <w:r w:rsidRPr="00345CC1">
        <w:rPr>
          <w:rFonts w:cs="Arial"/>
          <w:sz w:val="22"/>
          <w:szCs w:val="22"/>
        </w:rPr>
        <w:t>BDS</w:t>
      </w:r>
      <w:r w:rsidR="00FC6967">
        <w:rPr>
          <w:rFonts w:cs="Arial"/>
          <w:sz w:val="22"/>
          <w:szCs w:val="22"/>
        </w:rPr>
        <w:t>)</w:t>
      </w:r>
      <w:r w:rsidRPr="00345CC1">
        <w:rPr>
          <w:rFonts w:cs="Arial"/>
          <w:sz w:val="22"/>
          <w:szCs w:val="22"/>
        </w:rPr>
        <w:t>.</w:t>
      </w:r>
    </w:p>
    <w:p w14:paraId="2276E08A" w14:textId="77777777" w:rsidR="00345CC1" w:rsidRPr="004F41E1" w:rsidRDefault="00345CC1"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The Employer shall be the sole judge in this regard and the Employer’s interpretation on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3731E5DC" w14:textId="77777777" w:rsidR="0026558C" w:rsidRDefault="0026558C">
      <w:pPr>
        <w:rPr>
          <w:b/>
          <w:bCs/>
          <w:sz w:val="32"/>
          <w:szCs w:val="32"/>
        </w:rPr>
      </w:pPr>
      <w:bookmarkStart w:id="5" w:name="_bookmark2"/>
      <w:bookmarkEnd w:id="5"/>
      <w:r>
        <w:br w:type="page"/>
      </w:r>
    </w:p>
    <w:p w14:paraId="2A9F131A" w14:textId="04E3EE19" w:rsidR="009804EB" w:rsidRDefault="00CD05F7">
      <w:pPr>
        <w:pStyle w:val="Heading3"/>
        <w:spacing w:before="230"/>
        <w:ind w:left="1280"/>
      </w:pPr>
      <w:r>
        <w:lastRenderedPageBreak/>
        <w:t>Section -</w:t>
      </w:r>
      <w:r>
        <w:rPr>
          <w:spacing w:val="-3"/>
        </w:rPr>
        <w:t xml:space="preserve"> </w:t>
      </w:r>
      <w:r>
        <w:t>3</w:t>
      </w:r>
      <w:r>
        <w:rPr>
          <w:spacing w:val="-2"/>
        </w:rPr>
        <w:t xml:space="preserve"> </w:t>
      </w:r>
      <w:r>
        <w:t>:</w:t>
      </w:r>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6" w:name="_bookmark3"/>
            <w:bookmarkEnd w:id="6"/>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7" w:name="_bookmark4"/>
            <w:bookmarkEnd w:id="7"/>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9"/>
          <w:headerReference w:type="default" r:id="rId20"/>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“in</w:t>
      </w:r>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3E4613">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wrap type="none"/>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r>
        <w:rPr>
          <w:sz w:val="24"/>
        </w:rPr>
        <w:t>any and all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21"/>
          <w:headerReference w:type="default" r:id="rId22"/>
          <w:pgSz w:w="12240" w:h="15840"/>
          <w:pgMar w:top="940" w:right="400" w:bottom="280" w:left="880" w:header="725" w:footer="0" w:gutter="0"/>
          <w:pgNumType w:start="24"/>
          <w:cols w:space="720"/>
        </w:sectPr>
      </w:pPr>
    </w:p>
    <w:p w14:paraId="0FE5548E" w14:textId="77777777" w:rsidR="009804EB" w:rsidRDefault="003E4613">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wrap type="none"/>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8" w:name="_bookmark5"/>
            <w:bookmarkEnd w:id="8"/>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r>
              <w:rPr>
                <w:sz w:val="24"/>
              </w:rPr>
              <w:t>so</w:t>
            </w:r>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9" w:name="_bookmark6"/>
            <w:bookmarkEnd w:id="9"/>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0" w:name="_bookmark7"/>
            <w:bookmarkEnd w:id="10"/>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3E4613">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wrap type="none"/>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2D27F151" w14:textId="77777777" w:rsidR="00796C27" w:rsidRDefault="00796C27">
            <w:pPr>
              <w:pStyle w:val="TableParagraph"/>
              <w:spacing w:before="155" w:line="302" w:lineRule="exact"/>
              <w:ind w:left="200"/>
              <w:rPr>
                <w:b/>
                <w:sz w:val="28"/>
              </w:rPr>
            </w:pPr>
          </w:p>
          <w:p w14:paraId="68AEC820" w14:textId="77777777" w:rsidR="00796C27" w:rsidRDefault="00796C27">
            <w:pPr>
              <w:pStyle w:val="TableParagraph"/>
              <w:spacing w:before="155" w:line="302" w:lineRule="exact"/>
              <w:ind w:left="200"/>
              <w:rPr>
                <w:b/>
                <w:sz w:val="28"/>
              </w:rPr>
            </w:pPr>
          </w:p>
          <w:p w14:paraId="0283D8EC" w14:textId="77777777" w:rsidR="00796C27" w:rsidRDefault="00796C27">
            <w:pPr>
              <w:pStyle w:val="TableParagraph"/>
              <w:spacing w:before="155" w:line="302" w:lineRule="exact"/>
              <w:ind w:left="200"/>
              <w:rPr>
                <w:b/>
                <w:sz w:val="28"/>
              </w:rPr>
            </w:pPr>
          </w:p>
          <w:p w14:paraId="1721A1E1" w14:textId="77777777" w:rsidR="00796C27" w:rsidRDefault="00796C27">
            <w:pPr>
              <w:pStyle w:val="TableParagraph"/>
              <w:spacing w:before="155" w:line="302" w:lineRule="exact"/>
              <w:ind w:left="200"/>
              <w:rPr>
                <w:b/>
                <w:sz w:val="28"/>
              </w:rPr>
            </w:pPr>
          </w:p>
          <w:p w14:paraId="6C5E6AE5" w14:textId="77777777" w:rsidR="008701E9" w:rsidRDefault="008701E9">
            <w:pPr>
              <w:pStyle w:val="TableParagraph"/>
              <w:spacing w:before="155" w:line="302" w:lineRule="exact"/>
              <w:ind w:left="200"/>
              <w:rPr>
                <w:b/>
                <w:sz w:val="28"/>
              </w:rPr>
            </w:pPr>
          </w:p>
          <w:p w14:paraId="754DD54A" w14:textId="77777777" w:rsidR="008701E9" w:rsidRDefault="008701E9">
            <w:pPr>
              <w:pStyle w:val="TableParagraph"/>
              <w:spacing w:before="155" w:line="302" w:lineRule="exact"/>
              <w:ind w:left="200"/>
              <w:rPr>
                <w:b/>
                <w:sz w:val="28"/>
              </w:rPr>
            </w:pPr>
          </w:p>
          <w:p w14:paraId="478CFDDA" w14:textId="0BB15CC7" w:rsidR="009804EB" w:rsidRDefault="008701E9">
            <w:pPr>
              <w:pStyle w:val="TableParagraph"/>
              <w:spacing w:before="155" w:line="302" w:lineRule="exact"/>
              <w:ind w:left="200"/>
              <w:rPr>
                <w:b/>
                <w:sz w:val="28"/>
              </w:rPr>
            </w:pPr>
            <w:r>
              <w:rPr>
                <w:b/>
                <w:noProof/>
                <w:sz w:val="28"/>
              </w:rPr>
              <mc:AlternateContent>
                <mc:Choice Requires="wps">
                  <w:drawing>
                    <wp:anchor distT="0" distB="0" distL="114300" distR="114300" simplePos="0" relativeHeight="487654912" behindDoc="0" locked="0" layoutInCell="1" allowOverlap="1" wp14:anchorId="2E40FF42" wp14:editId="6EBCA14D">
                      <wp:simplePos x="0" y="0"/>
                      <wp:positionH relativeFrom="column">
                        <wp:posOffset>-1244187</wp:posOffset>
                      </wp:positionH>
                      <wp:positionV relativeFrom="paragraph">
                        <wp:posOffset>1001367</wp:posOffset>
                      </wp:positionV>
                      <wp:extent cx="5820355" cy="7323152"/>
                      <wp:effectExtent l="0" t="0" r="28575" b="30480"/>
                      <wp:wrapNone/>
                      <wp:docPr id="812211869" name="Straight Connector 1"/>
                      <wp:cNvGraphicFramePr/>
                      <a:graphic xmlns:a="http://schemas.openxmlformats.org/drawingml/2006/main">
                        <a:graphicData uri="http://schemas.microsoft.com/office/word/2010/wordprocessingShape">
                          <wps:wsp>
                            <wps:cNvCnPr/>
                            <wps:spPr>
                              <a:xfrm>
                                <a:off x="0" y="0"/>
                                <a:ext cx="5820355" cy="73231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7C8460" id="Straight Connector 1" o:spid="_x0000_s1026" style="position:absolute;z-index:4876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95pt,78.85pt" to="360.35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" strokecolor="#4579b8 [3044]"/>
                  </w:pict>
                </mc:Fallback>
              </mc:AlternateContent>
            </w:r>
            <w:r w:rsidR="00CD05F7">
              <w:rPr>
                <w:b/>
                <w:sz w:val="28"/>
              </w:rPr>
              <w:t>B.</w:t>
            </w:r>
            <w:r w:rsidR="00CD05F7">
              <w:rPr>
                <w:b/>
                <w:spacing w:val="29"/>
                <w:sz w:val="28"/>
              </w:rPr>
              <w:t xml:space="preserve"> </w:t>
            </w:r>
            <w:r w:rsidR="00CD05F7">
              <w:rPr>
                <w:b/>
                <w:sz w:val="28"/>
              </w:rPr>
              <w:t>Contents of</w:t>
            </w:r>
            <w:r w:rsidR="00CD05F7">
              <w:rPr>
                <w:b/>
                <w:spacing w:val="-2"/>
                <w:sz w:val="28"/>
              </w:rPr>
              <w:t xml:space="preserve"> </w:t>
            </w:r>
            <w:r w:rsidR="00CD05F7">
              <w:rPr>
                <w:b/>
                <w:sz w:val="28"/>
              </w:rPr>
              <w:t>Bidding</w:t>
            </w:r>
            <w:r w:rsidR="00CD05F7">
              <w:rPr>
                <w:b/>
                <w:spacing w:val="65"/>
                <w:sz w:val="28"/>
              </w:rPr>
              <w:t xml:space="preserve"> </w:t>
            </w:r>
            <w:r w:rsidR="00CD05F7">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069C6C42" w14:textId="43AD1D86" w:rsidR="009804EB" w:rsidRPr="008701E9" w:rsidRDefault="003E4613" w:rsidP="008701E9">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wrap type="none"/>
            <w10:anchorlock/>
          </v:group>
        </w:pict>
      </w: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r>
              <w:rPr>
                <w:sz w:val="24"/>
              </w:rPr>
              <w:t>(</w:t>
            </w:r>
            <w:r>
              <w:rPr>
                <w:spacing w:val="-1"/>
                <w:sz w:val="24"/>
              </w:rPr>
              <w:t xml:space="preserve"> </w:t>
            </w:r>
            <w:r>
              <w:rPr>
                <w:sz w:val="24"/>
              </w:rPr>
              <w:t>also</w:t>
            </w:r>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pPr>
              <w:pStyle w:val="TableParagraph"/>
              <w:spacing w:before="177"/>
              <w:ind w:left="559" w:right="127" w:hanging="360"/>
              <w:rPr>
                <w:b/>
                <w:sz w:val="24"/>
              </w:rPr>
            </w:pPr>
            <w:bookmarkStart w:id="11" w:name="_bookmark9"/>
            <w:bookmarkEnd w:id="11"/>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3BE8DEBD" w14:textId="77777777" w:rsidR="009804EB" w:rsidRDefault="009804EB">
            <w:pPr>
              <w:pStyle w:val="TableParagraph"/>
              <w:rPr>
                <w:sz w:val="26"/>
              </w:rPr>
            </w:pPr>
          </w:p>
          <w:p w14:paraId="6FB5BC05" w14:textId="77777777" w:rsidR="009804EB" w:rsidRDefault="009804EB">
            <w:pPr>
              <w:pStyle w:val="TableParagraph"/>
              <w:rPr>
                <w:sz w:val="26"/>
              </w:rPr>
            </w:pPr>
          </w:p>
          <w:p w14:paraId="29FAF0F9" w14:textId="77777777" w:rsidR="009804EB" w:rsidRDefault="009804EB">
            <w:pPr>
              <w:pStyle w:val="TableParagraph"/>
              <w:rPr>
                <w:sz w:val="26"/>
              </w:rPr>
            </w:pPr>
          </w:p>
          <w:p w14:paraId="1AFB3C54" w14:textId="77777777" w:rsidR="009804EB" w:rsidRDefault="009804EB">
            <w:pPr>
              <w:pStyle w:val="TableParagraph"/>
              <w:rPr>
                <w:sz w:val="26"/>
              </w:rPr>
            </w:pPr>
          </w:p>
          <w:p w14:paraId="33461B03" w14:textId="77777777" w:rsidR="009804EB" w:rsidRDefault="009804EB">
            <w:pPr>
              <w:pStyle w:val="TableParagraph"/>
              <w:spacing w:before="6"/>
              <w:rPr>
                <w:sz w:val="36"/>
              </w:rPr>
            </w:pPr>
          </w:p>
          <w:p w14:paraId="23871A48" w14:textId="77777777"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bookmarkStart w:id="12" w:name="_bookmark8"/>
      <w:bookmarkEnd w:id="12"/>
    </w:p>
    <w:p w14:paraId="0C2A17EC" w14:textId="77777777" w:rsidR="009804EB" w:rsidRDefault="003E4613">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wrap type="none"/>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20C324E8" w14:textId="77777777" w:rsidR="009804EB" w:rsidRDefault="009804EB">
            <w:pPr>
              <w:pStyle w:val="TableParagraph"/>
              <w:spacing w:before="6"/>
              <w:rPr>
                <w:sz w:val="37"/>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14:paraId="6A2B4891" w14:textId="65550BB6"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so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14:paraId="198BD9D0" w14:textId="77777777" w:rsidR="009804EB"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necessary for preparing the Bid and entering into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252FD30F" w14:textId="77777777" w:rsidR="009804EB"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so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3E4613">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wrap type="none"/>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pPr>
              <w:pStyle w:val="TableParagraph"/>
              <w:ind w:left="559" w:right="89" w:hanging="360"/>
              <w:rPr>
                <w:b/>
                <w:sz w:val="24"/>
              </w:rPr>
            </w:pPr>
            <w:bookmarkStart w:id="13" w:name="_bookmark10"/>
            <w:bookmarkEnd w:id="13"/>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4" w:name="_bookmark11"/>
            <w:bookmarkEnd w:id="14"/>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3E4613">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wrap type="none"/>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5" w:name="_bookmark12"/>
            <w:bookmarkEnd w:id="15"/>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6" w:name="_bookmark13"/>
            <w:bookmarkEnd w:id="16"/>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ITB 11</w:t>
            </w:r>
            <w:r>
              <w:rPr>
                <w:sz w:val="24"/>
              </w:rPr>
              <w:t>;</w:t>
            </w:r>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r>
              <w:rPr>
                <w:sz w:val="24"/>
              </w:rPr>
              <w:t>format;</w:t>
            </w:r>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r>
              <w:rPr>
                <w:sz w:val="24"/>
              </w:rPr>
              <w:t>Section3;</w:t>
            </w:r>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r>
              <w:rPr>
                <w:sz w:val="24"/>
              </w:rPr>
              <w:t>Bid;</w:t>
            </w:r>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r>
        <w:t>Bidder;</w:t>
      </w:r>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r>
        <w:rPr>
          <w:sz w:val="24"/>
        </w:rPr>
        <w:t>entered</w:t>
      </w:r>
      <w:r>
        <w:rPr>
          <w:spacing w:val="1"/>
          <w:sz w:val="24"/>
        </w:rPr>
        <w:t xml:space="preserve"> </w:t>
      </w:r>
      <w:r>
        <w:rPr>
          <w:sz w:val="24"/>
        </w:rPr>
        <w:t>into</w:t>
      </w:r>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r>
        <w:rPr>
          <w:b/>
          <w:spacing w:val="-1"/>
          <w:sz w:val="24"/>
        </w:rPr>
        <w:t>14</w:t>
      </w:r>
      <w:r>
        <w:rPr>
          <w:spacing w:val="-1"/>
          <w:sz w:val="24"/>
        </w:rPr>
        <w:t>;</w:t>
      </w:r>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3"/>
          <w:headerReference w:type="default" r:id="rId24"/>
          <w:pgSz w:w="12240" w:h="15840"/>
          <w:pgMar w:top="960" w:right="400" w:bottom="280" w:left="880" w:header="725" w:footer="0" w:gutter="0"/>
          <w:pgNumType w:start="31"/>
          <w:cols w:space="720"/>
        </w:sectPr>
      </w:pPr>
    </w:p>
    <w:p w14:paraId="48CBEB06" w14:textId="77777777" w:rsidR="009804EB" w:rsidRDefault="003E4613">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wrap type="none"/>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7" w:name="_bookmark14"/>
            <w:bookmarkEnd w:id="17"/>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r>
              <w:rPr>
                <w:b/>
                <w:sz w:val="24"/>
              </w:rPr>
              <w:t xml:space="preserve">BDS </w:t>
            </w:r>
            <w:r>
              <w:rPr>
                <w:sz w:val="24"/>
              </w:rPr>
              <w:t>,</w:t>
            </w:r>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8" w:name="_bookmark15"/>
            <w:bookmarkEnd w:id="18"/>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9" w:name="_bookmark16"/>
            <w:bookmarkEnd w:id="19"/>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77777777"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r>
        <w:t>below;</w:t>
      </w:r>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5"/>
          <w:headerReference w:type="default" r:id="rId26"/>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except (ii) below;</w:t>
      </w:r>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in the Letter of Bid</w:t>
      </w:r>
      <w:r>
        <w:rPr>
          <w:spacing w:val="2"/>
        </w:rPr>
        <w:t xml:space="preserve"> </w:t>
      </w:r>
      <w:r>
        <w:t>.</w:t>
      </w:r>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r>
        <w:rPr>
          <w:sz w:val="24"/>
        </w:rPr>
        <w:t>(</w:t>
      </w:r>
      <w:r>
        <w:rPr>
          <w:spacing w:val="-1"/>
          <w:sz w:val="24"/>
        </w:rPr>
        <w:t xml:space="preserve"> </w:t>
      </w:r>
      <w:r>
        <w:rPr>
          <w:sz w:val="24"/>
        </w:rPr>
        <w:t>Schedule</w:t>
      </w:r>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3E4613">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wrap type="none"/>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the manner in which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r>
              <w:rPr>
                <w:sz w:val="24"/>
              </w:rPr>
              <w:t>evaluation,</w:t>
            </w:r>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r>
              <w:rPr>
                <w:sz w:val="24"/>
              </w:rPr>
              <w:t>so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0" w:name="_bookmark17"/>
            <w:bookmarkEnd w:id="20"/>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1" w:name="_bookmark18"/>
            <w:bookmarkEnd w:id="21"/>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7"/>
          <w:headerReference w:type="default" r:id="rId28"/>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3E4613">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wrap type="none"/>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2" w:name="_bookmark19"/>
            <w:bookmarkEnd w:id="22"/>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3" w:name="_bookmark20"/>
            <w:bookmarkEnd w:id="23"/>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3E4613">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wrap type="none"/>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4" w:name="_bookmark21"/>
            <w:bookmarkEnd w:id="24"/>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Technical</w:t>
            </w:r>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9"/>
          <w:headerReference w:type="default" r:id="rId30"/>
          <w:pgSz w:w="12240" w:h="15840"/>
          <w:pgMar w:top="940" w:right="400" w:bottom="280" w:left="880" w:header="725" w:footer="0" w:gutter="0"/>
          <w:pgNumType w:start="40"/>
          <w:cols w:space="720"/>
        </w:sectPr>
      </w:pPr>
    </w:p>
    <w:p w14:paraId="4E5425F4" w14:textId="77777777" w:rsidR="009804EB" w:rsidRDefault="003E4613">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wrap type="none"/>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r>
              <w:rPr>
                <w:b/>
                <w:sz w:val="24"/>
              </w:rPr>
              <w:t>44</w:t>
            </w:r>
            <w:r>
              <w:rPr>
                <w:sz w:val="24"/>
              </w:rPr>
              <w:t>;</w:t>
            </w:r>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for a period of time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5" w:name="_bookmark22"/>
            <w:bookmarkEnd w:id="25"/>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r>
              <w:rPr>
                <w:b/>
                <w:sz w:val="24"/>
              </w:rPr>
              <w:t>10 .</w:t>
            </w:r>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3E4613">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wrap type="none"/>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behalf of the JV, and so as to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6" w:name="_bookmark23"/>
            <w:bookmarkEnd w:id="26"/>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77777777"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spellStart"/>
            <w:r>
              <w:rPr>
                <w:sz w:val="24"/>
              </w:rPr>
              <w:t>authorised</w:t>
            </w:r>
            <w:proofErr w:type="spellEnd"/>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Further, if so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3E4613">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wrap type="none"/>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7" w:name="_bookmark24"/>
            <w:bookmarkEnd w:id="27"/>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online, and if so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8" w:name="_bookmark25"/>
            <w:bookmarkEnd w:id="28"/>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9" w:name="_bookmark26"/>
            <w:bookmarkEnd w:id="29"/>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3E4613">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wrap type="none"/>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0" w:name="_bookmark27"/>
            <w:bookmarkEnd w:id="30"/>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3E4613">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wrap type="none"/>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1" w:name="_bookmark28"/>
            <w:bookmarkEnd w:id="31"/>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2" w:name="_bookmark29"/>
            <w:bookmarkEnd w:id="32"/>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3" w:name="_bookmark30"/>
            <w:bookmarkEnd w:id="33"/>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3E4613">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wrap type="none"/>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r>
              <w:rPr>
                <w:sz w:val="24"/>
              </w:rPr>
              <w:t>all</w:t>
            </w:r>
            <w:r>
              <w:rPr>
                <w:spacing w:val="-58"/>
                <w:sz w:val="24"/>
              </w:rPr>
              <w:t xml:space="preserve"> </w:t>
            </w:r>
            <w:r>
              <w:rPr>
                <w:sz w:val="24"/>
              </w:rPr>
              <w:t>of</w:t>
            </w:r>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4" w:name="_bookmark31"/>
            <w:bookmarkEnd w:id="34"/>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r>
              <w:rPr>
                <w:sz w:val="24"/>
              </w:rPr>
              <w:t>period</w:t>
            </w:r>
            <w:r>
              <w:rPr>
                <w:spacing w:val="58"/>
                <w:sz w:val="24"/>
              </w:rPr>
              <w:t xml:space="preserve"> </w:t>
            </w:r>
            <w:r>
              <w:rPr>
                <w:sz w:val="24"/>
              </w:rPr>
              <w:t>of</w:t>
            </w:r>
            <w:r>
              <w:rPr>
                <w:spacing w:val="56"/>
                <w:sz w:val="24"/>
              </w:rPr>
              <w:t xml:space="preserve"> </w:t>
            </w:r>
            <w:r>
              <w:rPr>
                <w:sz w:val="24"/>
              </w:rPr>
              <w:t>time,</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5" w:name="_bookmark32"/>
            <w:bookmarkEnd w:id="35"/>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Section 2</w:t>
            </w:r>
            <w:r>
              <w:rPr>
                <w:sz w:val="24"/>
              </w:rPr>
              <w:t>;</w:t>
            </w:r>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3E4613">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wrap type="none"/>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  and</w:t>
      </w:r>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r>
        <w:rPr>
          <w:sz w:val="24"/>
        </w:rPr>
        <w:t>In</w:t>
      </w:r>
      <w:r>
        <w:rPr>
          <w:spacing w:val="-4"/>
          <w:sz w:val="24"/>
        </w:rPr>
        <w:t xml:space="preserve"> </w:t>
      </w:r>
      <w:r>
        <w:rPr>
          <w:sz w:val="24"/>
        </w:rPr>
        <w:t>order</w:t>
      </w:r>
      <w:r>
        <w:rPr>
          <w:spacing w:val="-5"/>
          <w:sz w:val="24"/>
        </w:rPr>
        <w:t xml:space="preserve"> </w:t>
      </w:r>
      <w:r>
        <w:rPr>
          <w:sz w:val="24"/>
        </w:rPr>
        <w:t>to</w:t>
      </w:r>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3E4613">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wrap type="none"/>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6" w:name="_bookmark33"/>
            <w:bookmarkEnd w:id="36"/>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3E4613">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wrap type="none"/>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7" w:name="_bookmark34"/>
            <w:bookmarkEnd w:id="37"/>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specified requirements;</w:t>
            </w:r>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r>
              <w:rPr>
                <w:spacing w:val="-1"/>
                <w:sz w:val="24"/>
              </w:rPr>
              <w:t>make</w:t>
            </w:r>
            <w:r>
              <w:rPr>
                <w:spacing w:val="-57"/>
                <w:sz w:val="24"/>
              </w:rPr>
              <w:t xml:space="preserve"> </w:t>
            </w:r>
            <w:r>
              <w:rPr>
                <w:spacing w:val="-2"/>
                <w:sz w:val="24"/>
              </w:rPr>
              <w:t>arrangements</w:t>
            </w:r>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3E4613">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wrap type="none"/>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8" w:name="_bookmark35"/>
            <w:bookmarkEnd w:id="38"/>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ITB 13.5</w:t>
            </w:r>
            <w:r>
              <w:rPr>
                <w:sz w:val="24"/>
              </w:rPr>
              <w:t>;</w:t>
            </w:r>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r>
              <w:rPr>
                <w:b/>
                <w:sz w:val="24"/>
              </w:rPr>
              <w:t>33</w:t>
            </w:r>
            <w:r>
              <w:rPr>
                <w:sz w:val="24"/>
              </w:rPr>
              <w:t>;</w:t>
            </w:r>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13.9</w:t>
            </w:r>
            <w:r>
              <w:rPr>
                <w:sz w:val="24"/>
              </w:rPr>
              <w:t>;</w:t>
            </w:r>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ITB 28.3</w:t>
            </w:r>
            <w:r>
              <w:rPr>
                <w:sz w:val="24"/>
              </w:rPr>
              <w:t>;</w:t>
            </w:r>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3E4613">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wrap type="none"/>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Contract, shall not be taken into account in Bid</w:t>
            </w:r>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9" w:name="_bookmark36"/>
            <w:bookmarkEnd w:id="39"/>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r>
              <w:rPr>
                <w:sz w:val="24"/>
              </w:rPr>
              <w:t>However</w:t>
            </w:r>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0" w:name="_bookmark37"/>
            <w:bookmarkEnd w:id="40"/>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1" w:name="_bookmark38"/>
            <w:bookmarkEnd w:id="41"/>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if so</w:t>
            </w:r>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2" w:name="_bookmark39"/>
            <w:bookmarkEnd w:id="42"/>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77777777"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3E4613">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wrap type="none"/>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After evaluation of the price analyses, in the event</w:t>
            </w:r>
            <w:r>
              <w:rPr>
                <w:spacing w:val="-57"/>
                <w:sz w:val="24"/>
              </w:rPr>
              <w:t xml:space="preserve"> </w:t>
            </w:r>
            <w:r>
              <w:rPr>
                <w:sz w:val="24"/>
              </w:rPr>
              <w:t>that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trPr>
          <w:trHeight w:val="3003"/>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3" w:name="_bookmark40"/>
            <w:bookmarkEnd w:id="43"/>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r>
              <w:rPr>
                <w:b/>
                <w:sz w:val="24"/>
              </w:rPr>
              <w:t>Front</w:t>
            </w:r>
            <w:r>
              <w:rPr>
                <w:b/>
                <w:spacing w:val="-57"/>
                <w:sz w:val="24"/>
              </w:rPr>
              <w:t xml:space="preserve"> </w:t>
            </w:r>
            <w:r>
              <w:rPr>
                <w:b/>
                <w:sz w:val="24"/>
              </w:rPr>
              <w:t>Loaded</w:t>
            </w:r>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r>
              <w:rPr>
                <w:sz w:val="24"/>
              </w:rPr>
              <w:t>The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w:t>
            </w:r>
            <w:r w:rsidRPr="00801487">
              <w:rPr>
                <w:sz w:val="24"/>
              </w:rPr>
              <w:t xml:space="preserve">pursuant to </w:t>
            </w:r>
            <w:r w:rsidRPr="00801487">
              <w:rPr>
                <w:b/>
                <w:sz w:val="24"/>
              </w:rPr>
              <w:t>ITB 44</w:t>
            </w:r>
            <w:r w:rsidRPr="00801487">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4" w:name="_bookmark41"/>
            <w:bookmarkEnd w:id="44"/>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3E4613">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wrap type="none"/>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5" w:name="_bookmark42"/>
            <w:bookmarkEnd w:id="45"/>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r>
              <w:rPr>
                <w:sz w:val="24"/>
              </w:rPr>
              <w:t>Bid</w:t>
            </w:r>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6" w:name="_bookmark43"/>
            <w:bookmarkEnd w:id="46"/>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3E4613">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wrap type="none"/>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7" w:name="_bookmark44"/>
            <w:bookmarkEnd w:id="47"/>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8" w:name="_bookmark45"/>
            <w:bookmarkEnd w:id="48"/>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9" w:name="_bookmark46"/>
            <w:bookmarkEnd w:id="49"/>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08A9D041"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w:t>
            </w:r>
            <w:r w:rsidR="00071CA6">
              <w:rPr>
                <w:sz w:val="24"/>
              </w:rPr>
              <w:t>eight</w:t>
            </w:r>
            <w:r>
              <w:rPr>
                <w:sz w:val="24"/>
              </w:rPr>
              <w:t xml:space="preserve"> (</w:t>
            </w:r>
            <w:r w:rsidR="00071CA6">
              <w:rPr>
                <w:sz w:val="24"/>
              </w:rPr>
              <w:t>28</w:t>
            </w:r>
            <w:r>
              <w:rPr>
                <w:sz w:val="24"/>
              </w:rPr>
              <w:t>) days following</w:t>
            </w:r>
            <w:r w:rsidR="00071CA6">
              <w:rPr>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5FFCF14E"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sidR="00C90BC4">
              <w:rPr>
                <w:sz w:val="24"/>
              </w:rPr>
              <w:t xml:space="preserve">twenty-eight (28)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3E4613">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wrap type="none"/>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0" w:name="_bookmark47"/>
            <w:bookmarkEnd w:id="50"/>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49C4615A" w:rsidR="009804EB" w:rsidRDefault="00CD05F7" w:rsidP="00DC5030">
            <w:pPr>
              <w:pStyle w:val="TableParagraph"/>
              <w:numPr>
                <w:ilvl w:val="1"/>
                <w:numId w:val="31"/>
              </w:numPr>
              <w:tabs>
                <w:tab w:val="left" w:pos="593"/>
              </w:tabs>
              <w:ind w:right="200" w:hanging="420"/>
              <w:jc w:val="both"/>
              <w:rPr>
                <w:sz w:val="24"/>
              </w:rPr>
            </w:pPr>
            <w:r>
              <w:rPr>
                <w:sz w:val="24"/>
              </w:rPr>
              <w:t xml:space="preserve">Within </w:t>
            </w:r>
            <w:r w:rsidR="004C3D88" w:rsidRPr="004C3D88">
              <w:rPr>
                <w:sz w:val="24"/>
              </w:rPr>
              <w:t>Twenty-Eight (28)</w:t>
            </w:r>
            <w:r w:rsidR="004C3D88">
              <w:rPr>
                <w:sz w:val="24"/>
              </w:rPr>
              <w:t xml:space="preserve"> </w:t>
            </w:r>
            <w:r>
              <w:rPr>
                <w:sz w:val="24"/>
              </w:rPr>
              <w:t>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1" w:name="_bookmark48"/>
            <w:bookmarkEnd w:id="51"/>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2" w:name="_bookmark49"/>
            <w:bookmarkEnd w:id="52"/>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E55651E" w14:textId="4FAF55F3" w:rsidR="009804EB" w:rsidRPr="00892A99" w:rsidRDefault="00A97E33"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noProof/>
          <w:sz w:val="2"/>
        </w:rPr>
        <w:lastRenderedPageBreak/>
        <mc:AlternateContent>
          <mc:Choice Requires="wps">
            <w:drawing>
              <wp:anchor distT="0" distB="0" distL="114300" distR="114300" simplePos="0" relativeHeight="487655936" behindDoc="0" locked="0" layoutInCell="1" allowOverlap="1" wp14:anchorId="14812D49" wp14:editId="0E7C4C7B">
                <wp:simplePos x="0" y="0"/>
                <wp:positionH relativeFrom="column">
                  <wp:posOffset>800873</wp:posOffset>
                </wp:positionH>
                <wp:positionV relativeFrom="paragraph">
                  <wp:posOffset>563989</wp:posOffset>
                </wp:positionV>
                <wp:extent cx="5192202" cy="8388627"/>
                <wp:effectExtent l="0" t="0" r="27940" b="31750"/>
                <wp:wrapNone/>
                <wp:docPr id="872518205" name="Straight Connector 2"/>
                <wp:cNvGraphicFramePr/>
                <a:graphic xmlns:a="http://schemas.openxmlformats.org/drawingml/2006/main">
                  <a:graphicData uri="http://schemas.microsoft.com/office/word/2010/wordprocessingShape">
                    <wps:wsp>
                      <wps:cNvCnPr/>
                      <wps:spPr>
                        <a:xfrm>
                          <a:off x="0" y="0"/>
                          <a:ext cx="5192202" cy="83886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EABDB" id="Straight Connector 2" o:spid="_x0000_s1026" style="position:absolute;z-index:4876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05pt,44.4pt" to="471.9pt,7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" strokecolor="#4579b8 [3044]"/>
            </w:pict>
          </mc:Fallback>
        </mc:AlternateContent>
      </w:r>
      <w:r w:rsidR="003E4613">
        <w:rPr>
          <w:sz w:val="2"/>
        </w:rPr>
      </w:r>
      <w:r w:rsidR="003E4613">
        <w:rPr>
          <w:sz w:val="2"/>
        </w:rPr>
        <w:pict w14:anchorId="4B5586B1">
          <v:group id="_x0000_s2145" style="width:453.8pt;height:.5pt;mso-position-horizontal-relative:char;mso-position-vertical-relative:line" coordsize="9076,10">
            <v:rect id="_x0000_s2146" style="position:absolute;width:9076;height:10" fillcolor="black" stroked="f"/>
            <w10:wrap type="none"/>
            <w10:anchorlock/>
          </v:group>
        </w:pict>
      </w:r>
    </w:p>
    <w:p w14:paraId="1D150C4A" w14:textId="77777777" w:rsidR="009804EB" w:rsidRDefault="003E4613">
      <w:pPr>
        <w:pStyle w:val="BodyText"/>
        <w:spacing w:line="20" w:lineRule="exact"/>
        <w:ind w:left="891"/>
        <w:rPr>
          <w:sz w:val="2"/>
        </w:rPr>
      </w:pPr>
      <w:r>
        <w:rPr>
          <w:sz w:val="2"/>
        </w:rPr>
      </w:r>
      <w:r>
        <w:rPr>
          <w:sz w:val="2"/>
        </w:rPr>
        <w:pict w14:anchorId="146F4FDB">
          <v:group id="_x0000_s2143" style="width:453.8pt;height:.5pt;mso-position-horizontal-relative:char;mso-position-vertical-relative:line" coordsize="9076,10">
            <v:rect id="_x0000_s2144" style="position:absolute;width:9076;height:10" fillcolor="black" stroked="f"/>
            <w10:wrap type="none"/>
            <w10:anchorlock/>
          </v:group>
        </w:pict>
      </w: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3" w:name="_bookmark50"/>
      <w:bookmarkEnd w:id="53"/>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503F948F"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773960" w:rsidRPr="00773960">
              <w:rPr>
                <w:rFonts w:ascii="Book Antiqua" w:hAnsi="Book Antiqua"/>
                <w:b/>
              </w:rPr>
              <w:t>Electricity Department, Andaman &amp; Nicobar Administration (EDANA)</w:t>
            </w:r>
            <w:r w:rsidR="00773960">
              <w:rPr>
                <w:rFonts w:ascii="Book Antiqua" w:hAnsi="Book Antiqua"/>
                <w:b/>
              </w:rPr>
              <w:t xml:space="preserve"> </w:t>
            </w:r>
            <w:r w:rsidR="001D149E" w:rsidRPr="001D149E">
              <w:rPr>
                <w:rFonts w:ascii="Book Antiqua" w:hAnsi="Book Antiqua"/>
              </w:rPr>
              <w:t xml:space="preserve">having its Office at </w:t>
            </w:r>
            <w:r w:rsidR="00197E94" w:rsidRPr="00197E94">
              <w:rPr>
                <w:rFonts w:ascii="Book Antiqua" w:hAnsi="Book Antiqua"/>
              </w:rPr>
              <w:t xml:space="preserve">Andaman &amp; Nicobar Administration, Sri Vijaya Puram 744101 </w:t>
            </w:r>
            <w:r w:rsidR="001D149E" w:rsidRPr="001D149E">
              <w:rPr>
                <w:rFonts w:ascii="Book Antiqua" w:hAnsi="Book Antiqua"/>
              </w:rPr>
              <w:t>(hereinafter referred to as ‘Owner’/</w:t>
            </w:r>
            <w:r w:rsidR="00773960">
              <w:t xml:space="preserve"> </w:t>
            </w:r>
            <w:r w:rsidR="00773960" w:rsidRPr="00773960">
              <w:rPr>
                <w:rFonts w:ascii="Book Antiqua" w:hAnsi="Book Antiqua"/>
              </w:rPr>
              <w:t>EDANA</w:t>
            </w:r>
            <w:r w:rsidR="001D149E" w:rsidRPr="001D149E">
              <w:rPr>
                <w:rFonts w:ascii="Book Antiqua" w:hAnsi="Book Antiqua"/>
              </w:rPr>
              <w:t>)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6E5F8205"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w:t>
            </w:r>
            <w:r w:rsidR="001628AA" w:rsidRPr="001628AA">
              <w:rPr>
                <w:rFonts w:ascii="Book Antiqua" w:hAnsi="Book Antiqua" w:cs="ArialMT"/>
                <w:b/>
                <w:bCs/>
                <w:lang w:bidi="hi-IN"/>
              </w:rPr>
              <w:t>Interconnection work of North, Middle &amp; South Andaman Island under RDSS in UT of Andaman &amp; Nicobar Islands</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39CEDE73"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 xml:space="preserve">1.1 Power Grid  Corporation of India Ltd (POWERGRID), a company incorporated under the Companies Act, 2013, having its registered office </w:t>
            </w:r>
            <w:r w:rsidR="00613F48">
              <w:rPr>
                <w:rFonts w:ascii="Book Antiqua" w:hAnsi="Book Antiqua"/>
                <w:bCs/>
              </w:rPr>
              <w:t xml:space="preserve">at </w:t>
            </w:r>
            <w:r w:rsidRPr="005A608E">
              <w:rPr>
                <w:rFonts w:ascii="Book Antiqua" w:hAnsi="Book Antiqua"/>
                <w:bCs/>
              </w:rPr>
              <w:t>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w:t>
            </w:r>
            <w:r w:rsidR="00791203">
              <w:rPr>
                <w:rFonts w:ascii="Book Antiqua" w:hAnsi="Book Antiqua"/>
                <w:bCs/>
              </w:rPr>
              <w:t>“</w:t>
            </w:r>
            <w:r w:rsidR="001628AA" w:rsidRPr="005D136F">
              <w:rPr>
                <w:rFonts w:ascii="Book Antiqua" w:hAnsi="Book Antiqua" w:cs="Arial"/>
              </w:rPr>
              <w:t>Interconnection work of North, Middle &amp; South Andaman</w:t>
            </w:r>
            <w:r w:rsidR="001628AA">
              <w:rPr>
                <w:rFonts w:ascii="Book Antiqua" w:hAnsi="Book Antiqua" w:cs="Arial"/>
              </w:rPr>
              <w:t xml:space="preserve"> </w:t>
            </w:r>
            <w:r w:rsidR="001628AA" w:rsidRPr="005D136F">
              <w:rPr>
                <w:rFonts w:ascii="Book Antiqua" w:hAnsi="Book Antiqua" w:cs="Arial"/>
              </w:rPr>
              <w:t>Island under RDSS in UT of Andaman &amp; Nicobar Islands</w:t>
            </w:r>
            <w:r w:rsidR="00791203">
              <w:rPr>
                <w:rFonts w:ascii="Book Antiqua" w:hAnsi="Book Antiqua" w:cs="Arial"/>
              </w:rPr>
              <w:t>”</w:t>
            </w:r>
            <w:r w:rsidR="001628AA" w:rsidRPr="00542873">
              <w:rPr>
                <w:rFonts w:ascii="Book Antiqua" w:hAnsi="Book Antiqua"/>
                <w:bCs/>
                <w:sz w:val="23"/>
                <w:szCs w:val="23"/>
              </w:rPr>
              <w:t xml:space="preserve"> </w:t>
            </w:r>
            <w:r w:rsidR="00051744" w:rsidRPr="00542873">
              <w:rPr>
                <w:rFonts w:ascii="Book Antiqua" w:hAnsi="Book Antiqua"/>
                <w:bCs/>
                <w:sz w:val="23"/>
                <w:szCs w:val="23"/>
              </w:rPr>
              <w:t xml:space="preserve">by </w:t>
            </w:r>
            <w:r w:rsidR="00BA752D" w:rsidRPr="00BA752D">
              <w:rPr>
                <w:rFonts w:ascii="Book Antiqua" w:hAnsi="Book Antiqua"/>
                <w:bCs/>
                <w:sz w:val="23"/>
                <w:szCs w:val="23"/>
              </w:rPr>
              <w:t>Electricity Department, Andaman &amp; Nicobar Administration (EDANA)</w:t>
            </w:r>
            <w:r w:rsidRPr="005A608E">
              <w:rPr>
                <w:rFonts w:ascii="Book Antiqua" w:hAnsi="Book Antiqua"/>
                <w:bCs/>
              </w:rPr>
              <w:t xml:space="preserve">. </w:t>
            </w:r>
            <w:r w:rsidR="00BA752D">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3507B885" w:rsidR="00B27FB8" w:rsidRPr="00861B81" w:rsidRDefault="00861B81" w:rsidP="00861B81">
            <w:pPr>
              <w:tabs>
                <w:tab w:val="left" w:pos="1338"/>
              </w:tabs>
              <w:ind w:left="400" w:right="120" w:hanging="400"/>
              <w:jc w:val="both"/>
              <w:rPr>
                <w:rFonts w:ascii="Book Antiqua" w:hAnsi="Book Antiqua"/>
              </w:rPr>
            </w:pPr>
            <w:r>
              <w:rPr>
                <w:rFonts w:ascii="Book Antiqua" w:hAnsi="Book Antiqua"/>
              </w:rPr>
              <w:t xml:space="preserve">1.2  </w:t>
            </w:r>
            <w:r w:rsidR="00B27FB8" w:rsidRPr="00861B81">
              <w:rPr>
                <w:rFonts w:ascii="Book Antiqua" w:hAnsi="Book Antiqua"/>
              </w:rPr>
              <w:t xml:space="preserve">The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w:t>
            </w:r>
            <w:r w:rsidR="00413191">
              <w:rPr>
                <w:rFonts w:ascii="Book Antiqua" w:hAnsi="Book Antiqua"/>
                <w:sz w:val="23"/>
                <w:szCs w:val="23"/>
              </w:rPr>
              <w:t>POWERGRID</w:t>
            </w:r>
            <w:r w:rsidR="00413191" w:rsidRPr="00861B81">
              <w:rPr>
                <w:rFonts w:ascii="Book Antiqua" w:hAnsi="Book Antiqua"/>
              </w:rPr>
              <w:t xml:space="preserve"> </w:t>
            </w:r>
            <w:r w:rsidR="00B27FB8" w:rsidRPr="00861B81">
              <w:rPr>
                <w:rFonts w:ascii="Book Antiqua" w:hAnsi="Book Antiqua"/>
              </w:rPr>
              <w:t xml:space="preserve">on the behalf of </w:t>
            </w:r>
            <w:r w:rsidR="00773960" w:rsidRPr="007B713F">
              <w:rPr>
                <w:rFonts w:ascii="Book Antiqua" w:hAnsi="Book Antiqua"/>
                <w:b/>
              </w:rPr>
              <w:t>EDANA</w:t>
            </w:r>
            <w:r w:rsidR="00773960" w:rsidRPr="007B713F">
              <w:rPr>
                <w:rFonts w:ascii="Book Antiqua" w:hAnsi="Book Antiqua"/>
              </w:rPr>
              <w:t xml:space="preserve"> </w:t>
            </w:r>
            <w:r w:rsidR="00B27FB8" w:rsidRPr="007B713F">
              <w:rPr>
                <w:rFonts w:ascii="Book Antiqua" w:hAnsi="Book Antiqua"/>
              </w:rPr>
              <w:t xml:space="preserve">on deposit work basis. The project shall be executed by </w:t>
            </w:r>
            <w:r w:rsidR="00413191" w:rsidRPr="007B713F">
              <w:rPr>
                <w:rFonts w:ascii="Book Antiqua" w:hAnsi="Book Antiqua"/>
                <w:sz w:val="23"/>
                <w:szCs w:val="23"/>
              </w:rPr>
              <w:t>POWERGRID</w:t>
            </w:r>
            <w:r w:rsidR="00413191" w:rsidRPr="007B713F">
              <w:rPr>
                <w:rFonts w:ascii="Book Antiqua" w:hAnsi="Book Antiqua"/>
              </w:rPr>
              <w:t xml:space="preserve"> </w:t>
            </w:r>
            <w:r w:rsidR="00B27FB8" w:rsidRPr="007B713F">
              <w:rPr>
                <w:rFonts w:ascii="Book Antiqua" w:hAnsi="Book Antiqua"/>
              </w:rPr>
              <w:t>and a</w:t>
            </w:r>
            <w:r w:rsidR="00B27FB8" w:rsidRPr="007B713F">
              <w:rPr>
                <w:rFonts w:ascii="Book Antiqua" w:hAnsi="Book Antiqua"/>
                <w:bCs/>
              </w:rPr>
              <w:t>ll eligible payments under the project shall be made from</w:t>
            </w:r>
            <w:r w:rsidR="00B27FB8" w:rsidRPr="00861B81">
              <w:rPr>
                <w:rFonts w:ascii="Book Antiqua" w:hAnsi="Book Antiqua"/>
                <w:bCs/>
              </w:rPr>
              <w:t xml:space="preserve"> the proceeds received from </w:t>
            </w:r>
            <w:r w:rsidR="00773960" w:rsidRPr="00773960">
              <w:rPr>
                <w:rFonts w:ascii="Book Antiqua" w:hAnsi="Book Antiqua"/>
                <w:b/>
              </w:rPr>
              <w:t>EDANA</w:t>
            </w:r>
            <w:r w:rsidR="00B27FB8" w:rsidRPr="00861B81">
              <w:rPr>
                <w:rFonts w:ascii="Book Antiqua" w:hAnsi="Book Antiqua"/>
                <w:bCs/>
              </w:rPr>
              <w:t>.</w:t>
            </w:r>
            <w:r w:rsidR="00B27FB8" w:rsidRPr="00861B81">
              <w:rPr>
                <w:rFonts w:ascii="Book Antiqua" w:hAnsi="Book Antiqua"/>
              </w:rPr>
              <w:t xml:space="preserve"> For the purpose of all procurement activities related to the said deposit works, </w:t>
            </w:r>
            <w:r w:rsidR="00413191">
              <w:rPr>
                <w:rFonts w:ascii="Book Antiqua" w:hAnsi="Book Antiqua"/>
                <w:sz w:val="23"/>
                <w:szCs w:val="23"/>
              </w:rPr>
              <w:t>POWERGRID</w:t>
            </w:r>
            <w:r w:rsidR="00413191" w:rsidRPr="00861B81">
              <w:rPr>
                <w:rFonts w:ascii="Book Antiqua" w:hAnsi="Book Antiqua"/>
              </w:rPr>
              <w:t xml:space="preserve"> </w:t>
            </w:r>
            <w:r w:rsidR="00B27FB8" w:rsidRPr="00861B81">
              <w:rPr>
                <w:rFonts w:ascii="Book Antiqua" w:hAnsi="Book Antiqua"/>
              </w:rPr>
              <w:t xml:space="preserve">shall be referred to as ‘Employer’ and </w:t>
            </w:r>
            <w:r w:rsidR="00773960" w:rsidRPr="00773960">
              <w:rPr>
                <w:rFonts w:ascii="Book Antiqua" w:hAnsi="Book Antiqua"/>
                <w:b/>
              </w:rPr>
              <w:t>EDANA</w:t>
            </w:r>
            <w:r w:rsidR="00773960" w:rsidRPr="00861B81">
              <w:rPr>
                <w:rFonts w:ascii="Book Antiqua" w:hAnsi="Book Antiqua"/>
              </w:rPr>
              <w:t xml:space="preserve"> </w:t>
            </w:r>
            <w:r w:rsidR="00B27FB8" w:rsidRPr="00861B81">
              <w:rPr>
                <w:rFonts w:ascii="Book Antiqua" w:hAnsi="Book Antiqua"/>
              </w:rPr>
              <w:t>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4E4C7814"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FA7EB6">
              <w:rPr>
                <w:rFonts w:ascii="Book Antiqua" w:hAnsi="Book Antiqua" w:cs="Arial"/>
              </w:rPr>
              <w:t>POWERGRID</w:t>
            </w:r>
            <w:r w:rsidRPr="00727351">
              <w:rPr>
                <w:rFonts w:ascii="Book Antiqua" w:hAnsi="Book Antiqua" w:cs="Arial"/>
              </w:rPr>
              <w:t>.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250BB507" w:rsidR="00B27FB8" w:rsidRPr="005A608E" w:rsidRDefault="00B27FB8" w:rsidP="0099445E">
            <w:pPr>
              <w:tabs>
                <w:tab w:val="left" w:pos="1338"/>
              </w:tabs>
              <w:ind w:left="400" w:right="120" w:hanging="400"/>
              <w:jc w:val="both"/>
              <w:rPr>
                <w:rFonts w:ascii="Book Antiqua" w:hAnsi="Book Antiqua"/>
              </w:rPr>
            </w:pPr>
            <w:r w:rsidRPr="005A608E">
              <w:rPr>
                <w:rFonts w:ascii="Book Antiqua" w:hAnsi="Book Antiqua"/>
                <w:bCs/>
              </w:rPr>
              <w:t xml:space="preserve">1.3  Contract shall be awarded by Employer on behalf of </w:t>
            </w:r>
            <w:r w:rsidR="00F94E7C">
              <w:rPr>
                <w:rFonts w:ascii="Book Antiqua" w:hAnsi="Book Antiqua"/>
                <w:bCs/>
              </w:rPr>
              <w:t>O</w:t>
            </w:r>
            <w:r w:rsidRPr="005A608E">
              <w:rPr>
                <w:rFonts w:ascii="Book Antiqua" w:hAnsi="Book Antiqua"/>
                <w:bCs/>
              </w:rPr>
              <w:t>wner in line with the policy and procedure of Employer</w:t>
            </w:r>
            <w:r w:rsidRPr="005A608E">
              <w:rPr>
                <w:rFonts w:ascii="Book Antiqua" w:hAnsi="Book Antiqua"/>
              </w:rPr>
              <w:t xml:space="preserve">. </w:t>
            </w:r>
            <w:r w:rsidR="00773960" w:rsidRPr="00773960">
              <w:rPr>
                <w:rFonts w:ascii="Book Antiqua" w:hAnsi="Book Antiqua"/>
                <w:b/>
              </w:rPr>
              <w:t>EDANA</w:t>
            </w:r>
            <w:r w:rsidR="00773960" w:rsidRPr="005A608E">
              <w:rPr>
                <w:rFonts w:ascii="Book Antiqua" w:hAnsi="Book Antiqua"/>
              </w:rPr>
              <w:t xml:space="preserve"> </w:t>
            </w:r>
            <w:r w:rsidRPr="005A608E">
              <w:rPr>
                <w:rFonts w:ascii="Book Antiqua" w:hAnsi="Book Antiqua"/>
              </w:rPr>
              <w:t>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3850D33D" w:rsidR="005A608E" w:rsidRPr="005A608E" w:rsidRDefault="00CD05F7" w:rsidP="009364E7">
            <w:pPr>
              <w:keepLines/>
              <w:ind w:left="33"/>
              <w:contextualSpacing/>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00E17BCE">
              <w:rPr>
                <w:rFonts w:ascii="Book Antiqua" w:hAnsi="Book Antiqua"/>
              </w:rPr>
              <w:t xml:space="preserve"> </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r w:rsidR="00EC4771">
              <w:rPr>
                <w:rFonts w:ascii="Book Antiqua" w:hAnsi="Book Antiqua"/>
              </w:rPr>
              <w:t>is</w:t>
            </w:r>
            <w:r w:rsidRPr="005A608E">
              <w:rPr>
                <w:rFonts w:ascii="Book Antiqua" w:hAnsi="Book Antiqua"/>
              </w:rPr>
              <w:t xml:space="preserve">: </w:t>
            </w:r>
            <w:r w:rsidR="009364E7" w:rsidRPr="00EB6730">
              <w:rPr>
                <w:rFonts w:ascii="Book Antiqua" w:hAnsi="Book Antiqua" w:cs="Arial"/>
              </w:rPr>
              <w:t>CC/NT/W-TW/DOM/A01/25/15831</w:t>
            </w:r>
          </w:p>
          <w:p w14:paraId="09225054" w14:textId="773472FB"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413191" w:rsidRPr="00413191">
              <w:rPr>
                <w:rFonts w:ascii="Book Antiqua" w:hAnsi="Book Antiqua"/>
                <w:bCs/>
              </w:rPr>
              <w:t>Power Grid Corporation of India Ltd (POWERGRID)</w:t>
            </w:r>
          </w:p>
          <w:p w14:paraId="04704F21" w14:textId="1678B73C"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E17BCE">
              <w:rPr>
                <w:rFonts w:ascii="Book Antiqua" w:hAnsi="Book Antiqua"/>
              </w:rPr>
              <w:t>is</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503D0DB0" w14:textId="385CA578" w:rsidR="009364E7" w:rsidRPr="00251295" w:rsidRDefault="00151F80" w:rsidP="000049CF">
            <w:pPr>
              <w:keepLines/>
              <w:adjustRightInd w:val="0"/>
              <w:contextualSpacing/>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251295" w:rsidRPr="00026F4F">
              <w:rPr>
                <w:rFonts w:ascii="Book Antiqua" w:hAnsi="Book Antiqua" w:cs="Arial"/>
                <w:b/>
                <w:bCs/>
              </w:rPr>
              <w:t xml:space="preserve">Transmission line package TL-01 </w:t>
            </w:r>
            <w:r w:rsidR="00251295" w:rsidRPr="00026F4F">
              <w:rPr>
                <w:rFonts w:ascii="Book Antiqua" w:hAnsi="Book Antiqua" w:cs="Arial"/>
              </w:rPr>
              <w:t xml:space="preserve">for (a) 66kV D/C </w:t>
            </w:r>
            <w:proofErr w:type="spellStart"/>
            <w:r w:rsidR="00251295" w:rsidRPr="00026F4F">
              <w:rPr>
                <w:rFonts w:ascii="Book Antiqua" w:hAnsi="Book Antiqua" w:cs="Arial"/>
              </w:rPr>
              <w:t>Diglipur</w:t>
            </w:r>
            <w:proofErr w:type="spellEnd"/>
            <w:r w:rsidR="00251295" w:rsidRPr="00026F4F">
              <w:rPr>
                <w:rFonts w:ascii="Book Antiqua" w:hAnsi="Book Antiqua" w:cs="Arial"/>
              </w:rPr>
              <w:t xml:space="preserve"> </w:t>
            </w:r>
            <w:proofErr w:type="spellStart"/>
            <w:r w:rsidR="00251295" w:rsidRPr="00026F4F">
              <w:rPr>
                <w:rFonts w:ascii="Book Antiqua" w:hAnsi="Book Antiqua" w:cs="Arial"/>
              </w:rPr>
              <w:lastRenderedPageBreak/>
              <w:t>Mayabunder</w:t>
            </w:r>
            <w:proofErr w:type="spellEnd"/>
            <w:r w:rsidR="00251295" w:rsidRPr="00026F4F">
              <w:rPr>
                <w:rFonts w:ascii="Book Antiqua" w:hAnsi="Book Antiqua" w:cs="Arial"/>
              </w:rPr>
              <w:t xml:space="preserve"> transmission line &amp; (b) 66kV D/C </w:t>
            </w:r>
            <w:proofErr w:type="spellStart"/>
            <w:r w:rsidR="00251295" w:rsidRPr="00026F4F">
              <w:rPr>
                <w:rFonts w:ascii="Book Antiqua" w:hAnsi="Book Antiqua" w:cs="Arial"/>
              </w:rPr>
              <w:t>Mayabunder</w:t>
            </w:r>
            <w:proofErr w:type="spellEnd"/>
            <w:r w:rsidR="00251295" w:rsidRPr="00026F4F">
              <w:rPr>
                <w:rFonts w:ascii="Book Antiqua" w:hAnsi="Book Antiqua" w:cs="Arial"/>
              </w:rPr>
              <w:t xml:space="preserve"> Rangat transmission line associated with “Interconnection work of North, Middle &amp; South Andaman Island under RDSS in UT of Andaman &amp; Nicobar Islands” under Consultancy Services to EDANA</w:t>
            </w:r>
            <w:r w:rsidR="000049CF">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9364E7" w:rsidRPr="00EB6730">
              <w:rPr>
                <w:rFonts w:ascii="Book Antiqua" w:hAnsi="Book Antiqua" w:cs="Arial"/>
              </w:rPr>
              <w:t>CC/NT/W-TW/DOM/A01/25/15831</w:t>
            </w:r>
          </w:p>
          <w:p w14:paraId="295444C4" w14:textId="5142F300"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47718E44"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 Grid Corporation of India Ltd (POWERGRID), a company incorporated under the Companies Act, 2013, having its registered office</w:t>
            </w:r>
            <w:r w:rsidR="00320827">
              <w:rPr>
                <w:rFonts w:ascii="Book Antiqua" w:hAnsi="Book Antiqua"/>
              </w:rPr>
              <w:t xml:space="preserve"> at</w:t>
            </w:r>
            <w:r w:rsidRPr="005A608E">
              <w:rPr>
                <w:rFonts w:ascii="Book Antiqua" w:hAnsi="Book Antiqua"/>
              </w:rPr>
              <w:t xml:space="preserv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for implementation of</w:t>
            </w:r>
            <w:r w:rsidR="00456C9B">
              <w:rPr>
                <w:rFonts w:ascii="Book Antiqua" w:hAnsi="Book Antiqua"/>
              </w:rPr>
              <w:t xml:space="preserve"> “</w:t>
            </w:r>
            <w:r w:rsidR="00456C9B" w:rsidRPr="005D136F">
              <w:rPr>
                <w:rFonts w:ascii="Book Antiqua" w:hAnsi="Book Antiqua" w:cs="Arial"/>
              </w:rPr>
              <w:t>Interconnection work of North, Middle &amp; South Andaman</w:t>
            </w:r>
            <w:r w:rsidR="00456C9B">
              <w:rPr>
                <w:rFonts w:ascii="Book Antiqua" w:hAnsi="Book Antiqua" w:cs="Arial"/>
              </w:rPr>
              <w:t xml:space="preserve"> </w:t>
            </w:r>
            <w:r w:rsidR="00456C9B" w:rsidRPr="005D136F">
              <w:rPr>
                <w:rFonts w:ascii="Book Antiqua" w:hAnsi="Book Antiqua" w:cs="Arial"/>
              </w:rPr>
              <w:t>Island under RDSS in UT of Andaman &amp; Nicobar Islands</w:t>
            </w:r>
            <w:r w:rsidR="00456C9B">
              <w:rPr>
                <w:rFonts w:ascii="Book Antiqua" w:hAnsi="Book Antiqua"/>
              </w:rPr>
              <w:t>”</w:t>
            </w:r>
            <w:r w:rsidRPr="005A608E">
              <w:rPr>
                <w:rFonts w:ascii="Book Antiqua" w:hAnsi="Book Antiqua"/>
              </w:rPr>
              <w:t xml:space="preserve"> </w:t>
            </w:r>
            <w:r w:rsidR="00A32938" w:rsidRPr="00542873">
              <w:rPr>
                <w:rFonts w:ascii="Book Antiqua" w:hAnsi="Book Antiqua"/>
                <w:bCs/>
                <w:sz w:val="23"/>
                <w:szCs w:val="23"/>
              </w:rPr>
              <w:t xml:space="preserve">by </w:t>
            </w:r>
            <w:r w:rsidR="00BA752D" w:rsidRPr="00E90F37">
              <w:rPr>
                <w:rFonts w:ascii="Book Antiqua" w:eastAsia="MS Mincho" w:hAnsi="Book Antiqua" w:cs="Arial"/>
                <w:bCs/>
              </w:rPr>
              <w:t>Electricity Department, Andaman &amp; Nicobar Administration (EDANA)</w:t>
            </w:r>
            <w:r w:rsidR="008D42CD">
              <w:rPr>
                <w:rFonts w:ascii="Book Antiqua" w:hAnsi="Book Antiqua"/>
              </w:rPr>
              <w:t>, the ‘Owner’ of the Project</w:t>
            </w:r>
            <w:r w:rsidRPr="005A608E">
              <w:rPr>
                <w:rFonts w:ascii="Book Antiqua" w:hAnsi="Book Antiqua"/>
              </w:rPr>
              <w:t>.</w:t>
            </w:r>
            <w:r w:rsidR="00456C9B">
              <w:rPr>
                <w:rFonts w:ascii="Book Antiqua" w:hAnsi="Book Antiqua"/>
              </w:rPr>
              <w:t xml:space="preserve"> </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trPr>
          <w:trHeight w:val="562"/>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546A5AFC"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00982929">
              <w:rPr>
                <w:rFonts w:ascii="Book Antiqua" w:hAnsi="Book Antiqua"/>
              </w:rPr>
              <w:t xml:space="preserve"> </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060F28C4"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001B0BEC">
              <w:rPr>
                <w:rFonts w:ascii="Book Antiqua" w:hAnsi="Book Antiqua"/>
              </w:rPr>
              <w:t xml:space="preserve"> </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62412549" w:rsidR="009804EB" w:rsidRPr="005A608E" w:rsidRDefault="00ED163D" w:rsidP="008D42CD">
            <w:pPr>
              <w:pStyle w:val="TableParagraph"/>
              <w:spacing w:before="125"/>
              <w:ind w:left="107" w:right="399"/>
              <w:jc w:val="both"/>
              <w:rPr>
                <w:rFonts w:ascii="Book Antiqua" w:hAnsi="Book Antiqua"/>
                <w:b/>
              </w:rPr>
            </w:pPr>
            <w:r>
              <w:rPr>
                <w:rFonts w:ascii="Book Antiqua" w:hAnsi="Book Antiqua"/>
                <w:b/>
                <w:noProof/>
              </w:rPr>
              <mc:AlternateContent>
                <mc:Choice Requires="wps">
                  <w:drawing>
                    <wp:anchor distT="0" distB="0" distL="114300" distR="114300" simplePos="0" relativeHeight="487656960" behindDoc="0" locked="0" layoutInCell="1" allowOverlap="1" wp14:anchorId="78403F7A" wp14:editId="38FB77FE">
                      <wp:simplePos x="0" y="0"/>
                      <wp:positionH relativeFrom="column">
                        <wp:posOffset>-723791</wp:posOffset>
                      </wp:positionH>
                      <wp:positionV relativeFrom="paragraph">
                        <wp:posOffset>1108296</wp:posOffset>
                      </wp:positionV>
                      <wp:extent cx="5072933" cy="2878372"/>
                      <wp:effectExtent l="0" t="0" r="33020" b="36830"/>
                      <wp:wrapNone/>
                      <wp:docPr id="1809649800" name="Straight Connector 3"/>
                      <wp:cNvGraphicFramePr/>
                      <a:graphic xmlns:a="http://schemas.openxmlformats.org/drawingml/2006/main">
                        <a:graphicData uri="http://schemas.microsoft.com/office/word/2010/wordprocessingShape">
                          <wps:wsp>
                            <wps:cNvCnPr/>
                            <wps:spPr>
                              <a:xfrm>
                                <a:off x="0" y="0"/>
                                <a:ext cx="5072933" cy="28783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B3AD15" id="Straight Connector 3" o:spid="_x0000_s1026" style="position:absolute;z-index:487656960;visibility:visible;mso-wrap-style:square;mso-wrap-distance-left:9pt;mso-wrap-distance-top:0;mso-wrap-distance-right:9pt;mso-wrap-distance-bottom:0;mso-position-horizontal:absolute;mso-position-horizontal-relative:text;mso-position-vertical:absolute;mso-position-vertical-relative:text" from="-57pt,87.25pt" to="342.45pt,3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" strokecolor="#4579b8 [3044]"/>
                  </w:pict>
                </mc:Fallback>
              </mc:AlternateContent>
            </w:r>
            <w:r w:rsidR="00CD05F7" w:rsidRPr="005A608E">
              <w:rPr>
                <w:rFonts w:ascii="Book Antiqua" w:hAnsi="Book Antiqua"/>
                <w:b/>
              </w:rPr>
              <w:t>Issuing RFB/ Bidding document, amendments/</w:t>
            </w:r>
            <w:r w:rsidR="00CD05F7" w:rsidRPr="005A608E">
              <w:rPr>
                <w:rFonts w:ascii="Book Antiqua" w:hAnsi="Book Antiqua"/>
                <w:b/>
                <w:spacing w:val="1"/>
              </w:rPr>
              <w:t xml:space="preserve"> </w:t>
            </w:r>
            <w:r w:rsidR="00CD05F7" w:rsidRPr="005A608E">
              <w:rPr>
                <w:rFonts w:ascii="Book Antiqua" w:hAnsi="Book Antiqua"/>
                <w:b/>
              </w:rPr>
              <w:t>corrigendum/</w:t>
            </w:r>
            <w:r w:rsidR="00CD05F7" w:rsidRPr="005A608E">
              <w:rPr>
                <w:rFonts w:ascii="Book Antiqua" w:hAnsi="Book Antiqua"/>
                <w:b/>
                <w:spacing w:val="1"/>
              </w:rPr>
              <w:t xml:space="preserve"> </w:t>
            </w:r>
            <w:r w:rsidR="00CD05F7" w:rsidRPr="005A608E">
              <w:rPr>
                <w:rFonts w:ascii="Book Antiqua" w:hAnsi="Book Antiqua"/>
                <w:b/>
              </w:rPr>
              <w:t>addendums/ clarifications, etc.,</w:t>
            </w:r>
            <w:r w:rsidR="00D4773E">
              <w:rPr>
                <w:rFonts w:ascii="Book Antiqua" w:hAnsi="Book Antiqua"/>
                <w:b/>
              </w:rPr>
              <w:t xml:space="preserve"> </w:t>
            </w:r>
            <w:r w:rsidR="00CD05F7" w:rsidRPr="005A608E">
              <w:rPr>
                <w:rFonts w:ascii="Book Antiqua" w:hAnsi="Book Antiqua"/>
                <w:b/>
              </w:rPr>
              <w:t>submissions of bids, opening of Bids,</w:t>
            </w:r>
            <w:r w:rsidR="00CD05F7" w:rsidRPr="005A608E">
              <w:rPr>
                <w:rFonts w:ascii="Book Antiqua" w:hAnsi="Book Antiqua"/>
                <w:b/>
                <w:spacing w:val="-57"/>
              </w:rPr>
              <w:t xml:space="preserve"> </w:t>
            </w:r>
            <w:r w:rsidR="00CD05F7"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3E4613">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wrap type="none"/>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5AB4A527" w14:textId="31E28331" w:rsidR="00FF1F70" w:rsidRPr="00FF1F70" w:rsidRDefault="00AB7690" w:rsidP="00FF1F70">
            <w:pPr>
              <w:tabs>
                <w:tab w:val="left" w:pos="1422"/>
                <w:tab w:val="left" w:pos="1987"/>
              </w:tabs>
              <w:ind w:left="105" w:hanging="5"/>
              <w:jc w:val="both"/>
              <w:rPr>
                <w:rStyle w:val="Hyperlink"/>
                <w:rFonts w:ascii="Book Antiqua" w:hAnsi="Book Antiqua" w:cs="Arial"/>
                <w:snapToGrid w:val="0"/>
              </w:rPr>
            </w:pPr>
            <w:r>
              <w:rPr>
                <w:rStyle w:val="Hyperlink"/>
                <w:rFonts w:ascii="Book Antiqua" w:hAnsi="Book Antiqua" w:cs="Arial"/>
                <w:snapToGrid w:val="0"/>
              </w:rPr>
              <w:t>prabodh</w:t>
            </w:r>
            <w:r w:rsidR="00FF1F70" w:rsidRPr="00FF1F70">
              <w:rPr>
                <w:rStyle w:val="Hyperlink"/>
                <w:rFonts w:ascii="Book Antiqua" w:hAnsi="Book Antiqua" w:cs="Arial"/>
                <w:snapToGrid w:val="0"/>
              </w:rPr>
              <w:t xml:space="preserve">@powergrid.in , </w:t>
            </w:r>
          </w:p>
          <w:p w14:paraId="5F30A627" w14:textId="39E460A7" w:rsidR="00FF1F70" w:rsidRPr="00FF1F70" w:rsidRDefault="00AB7690" w:rsidP="00FF1F70">
            <w:pPr>
              <w:tabs>
                <w:tab w:val="left" w:pos="1422"/>
                <w:tab w:val="left" w:pos="1987"/>
              </w:tabs>
              <w:ind w:left="105" w:hanging="5"/>
              <w:jc w:val="both"/>
              <w:rPr>
                <w:rStyle w:val="Hyperlink"/>
                <w:rFonts w:ascii="Book Antiqua" w:hAnsi="Book Antiqua" w:cs="Arial"/>
                <w:snapToGrid w:val="0"/>
              </w:rPr>
            </w:pPr>
            <w:r>
              <w:rPr>
                <w:rStyle w:val="Hyperlink"/>
                <w:rFonts w:ascii="Book Antiqua" w:hAnsi="Book Antiqua" w:cs="Arial"/>
                <w:snapToGrid w:val="0"/>
              </w:rPr>
              <w:t>mainak2501</w:t>
            </w:r>
            <w:r w:rsidR="00FF1F70" w:rsidRPr="00FF1F70">
              <w:rPr>
                <w:rStyle w:val="Hyperlink"/>
                <w:rFonts w:ascii="Book Antiqua" w:hAnsi="Book Antiqua" w:cs="Arial"/>
                <w:snapToGrid w:val="0"/>
              </w:rPr>
              <w:t xml:space="preserve">@powergrid.in </w:t>
            </w:r>
          </w:p>
          <w:p w14:paraId="20B6E37F" w14:textId="757619ED" w:rsidR="009804EB" w:rsidRPr="008D42CD" w:rsidRDefault="00CD05F7" w:rsidP="00FF1F70">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rsidTr="00D12FC5">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date and time for Pre-bid Meeting: </w:t>
            </w:r>
          </w:p>
          <w:p w14:paraId="74E5E253"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p>
          <w:p w14:paraId="32287321" w14:textId="482676DA" w:rsidR="00B71A59" w:rsidRPr="00D12FC5" w:rsidRDefault="008D42CD"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The prospective bidder’s designated representative</w:t>
            </w:r>
            <w:r w:rsidR="00C96186">
              <w:rPr>
                <w:rFonts w:ascii="Book Antiqua" w:hAnsi="Book Antiqua"/>
              </w:rPr>
              <w:t>(s)</w:t>
            </w:r>
            <w:r w:rsidRPr="008D42CD">
              <w:rPr>
                <w:rFonts w:ascii="Book Antiqua" w:hAnsi="Book Antiqua"/>
              </w:rPr>
              <w:t xml:space="preserve"> </w:t>
            </w:r>
            <w:r w:rsidR="00C96186">
              <w:rPr>
                <w:rFonts w:ascii="Book Antiqua" w:hAnsi="Book Antiqua"/>
              </w:rPr>
              <w:t xml:space="preserve">are </w:t>
            </w:r>
            <w:r w:rsidRPr="008D42CD">
              <w:rPr>
                <w:rFonts w:ascii="Book Antiqua" w:hAnsi="Book Antiqua"/>
              </w:rPr>
              <w:t xml:space="preserve">invited to attend a pre-bid meeting, which </w:t>
            </w:r>
            <w:r w:rsidR="00F26D36" w:rsidRPr="00F26D36">
              <w:rPr>
                <w:rFonts w:ascii="Book Antiqua" w:hAnsi="Book Antiqua"/>
              </w:rPr>
              <w:t xml:space="preserve">will be held at the office of the Employer at Gurgaon (Haryana), India </w:t>
            </w:r>
            <w:r w:rsidR="00F26D36" w:rsidRPr="00FA76DA">
              <w:rPr>
                <w:rFonts w:ascii="Book Antiqua" w:hAnsi="Book Antiqua"/>
              </w:rPr>
              <w:t xml:space="preserve">on </w:t>
            </w:r>
            <w:r w:rsidR="00FA76DA" w:rsidRPr="00FA76DA">
              <w:rPr>
                <w:rFonts w:ascii="Book Antiqua" w:hAnsi="Book Antiqua"/>
                <w:b/>
                <w:bCs/>
              </w:rPr>
              <w:t>16</w:t>
            </w:r>
            <w:r w:rsidR="00F26D36" w:rsidRPr="00FA76DA">
              <w:rPr>
                <w:rFonts w:ascii="Book Antiqua" w:hAnsi="Book Antiqua"/>
                <w:b/>
                <w:bCs/>
              </w:rPr>
              <w:t>/</w:t>
            </w:r>
            <w:r w:rsidR="00565A73" w:rsidRPr="00FA76DA">
              <w:rPr>
                <w:rFonts w:ascii="Book Antiqua" w:hAnsi="Book Antiqua"/>
                <w:b/>
                <w:bCs/>
              </w:rPr>
              <w:t>1</w:t>
            </w:r>
            <w:r w:rsidR="00FA76DA" w:rsidRPr="00FA76DA">
              <w:rPr>
                <w:rFonts w:ascii="Book Antiqua" w:hAnsi="Book Antiqua"/>
                <w:b/>
                <w:bCs/>
              </w:rPr>
              <w:t>2</w:t>
            </w:r>
            <w:r w:rsidR="00F26D36" w:rsidRPr="00FA76DA">
              <w:rPr>
                <w:rFonts w:ascii="Book Antiqua" w:hAnsi="Book Antiqua"/>
                <w:b/>
                <w:bCs/>
              </w:rPr>
              <w:t>/</w:t>
            </w:r>
            <w:r w:rsidR="00565A73" w:rsidRPr="00FA76DA">
              <w:rPr>
                <w:rFonts w:ascii="Book Antiqua" w:hAnsi="Book Antiqua"/>
                <w:b/>
                <w:bCs/>
              </w:rPr>
              <w:t>2025</w:t>
            </w:r>
            <w:r w:rsidR="00F26D36" w:rsidRPr="00F26D36">
              <w:rPr>
                <w:rFonts w:ascii="Book Antiqua" w:hAnsi="Book Antiqua"/>
              </w:rPr>
              <w:t xml:space="preserve"> at 1130 Hrs. (IST)</w:t>
            </w:r>
            <w:r w:rsidRPr="008D42CD">
              <w:rPr>
                <w:rFonts w:ascii="Book Antiqua" w:hAnsi="Book Antiqua"/>
              </w:rPr>
              <w:t xml:space="preserve">. In order to avoid any hassle in joining the meeting, prospective bidders may send their details such as </w:t>
            </w:r>
            <w:r w:rsidRPr="00D12FC5">
              <w:rPr>
                <w:rFonts w:ascii="Book Antiqua" w:hAnsi="Book Antiqua"/>
              </w:rPr>
              <w:t>company name, representative name, designation &amp; email id prior to schedule time of the meeting on the email ids given hereunder.</w:t>
            </w:r>
          </w:p>
          <w:p w14:paraId="3DED3360" w14:textId="56EAB120" w:rsidR="00D12FC5" w:rsidRDefault="00D12FC5" w:rsidP="00D12FC5">
            <w:pPr>
              <w:tabs>
                <w:tab w:val="left" w:pos="-1440"/>
                <w:tab w:val="left" w:pos="-720"/>
                <w:tab w:val="left" w:pos="2160"/>
              </w:tabs>
              <w:ind w:left="112"/>
              <w:jc w:val="both"/>
              <w:rPr>
                <w:rFonts w:ascii="Book Antiqua" w:hAnsi="Book Antiqua"/>
              </w:rPr>
            </w:pPr>
            <w:r>
              <w:rPr>
                <w:rFonts w:ascii="Book Antiqua" w:hAnsi="Book Antiqua"/>
              </w:rPr>
              <w:tab/>
            </w:r>
          </w:p>
          <w:p w14:paraId="5934980A" w14:textId="77777777" w:rsidR="009C4685" w:rsidRDefault="009C4685" w:rsidP="009C4685">
            <w:pPr>
              <w:ind w:left="112"/>
              <w:rPr>
                <w:rFonts w:ascii="Book Antiqua" w:hAnsi="Book Antiqua" w:cs="Arial"/>
                <w:lang w:val="en-GB"/>
              </w:rPr>
            </w:pPr>
          </w:p>
          <w:p w14:paraId="233E8AC7" w14:textId="77777777" w:rsidR="00B3284C" w:rsidRDefault="00B3284C" w:rsidP="009C4685">
            <w:pPr>
              <w:ind w:left="112"/>
              <w:rPr>
                <w:rFonts w:ascii="Book Antiqua" w:hAnsi="Book Antiqua" w:cs="Arial"/>
                <w:lang w:val="en-GB"/>
              </w:rPr>
            </w:pPr>
          </w:p>
          <w:p w14:paraId="1A2881C8" w14:textId="77777777" w:rsidR="00B3284C" w:rsidRDefault="00B3284C" w:rsidP="009C4685">
            <w:pPr>
              <w:ind w:left="112"/>
              <w:rPr>
                <w:rFonts w:ascii="Book Antiqua" w:hAnsi="Book Antiqua" w:cs="Arial"/>
                <w:lang w:val="en-GB"/>
              </w:rPr>
            </w:pPr>
          </w:p>
          <w:p w14:paraId="7F4A0D57" w14:textId="77777777" w:rsidR="00B3284C" w:rsidRDefault="00B3284C" w:rsidP="00B3284C">
            <w:pPr>
              <w:rPr>
                <w:rFonts w:ascii="Book Antiqua" w:hAnsi="Book Antiqua" w:cs="Arial"/>
                <w:lang w:val="en-GB"/>
              </w:rPr>
            </w:pPr>
          </w:p>
          <w:p w14:paraId="1E5B8C0D" w14:textId="77777777" w:rsidR="00B3284C" w:rsidRDefault="00B3284C" w:rsidP="009C4685">
            <w:pPr>
              <w:ind w:left="112"/>
              <w:rPr>
                <w:rFonts w:ascii="Book Antiqua" w:hAnsi="Book Antiqua" w:cs="Arial"/>
                <w:lang w:val="en-GB"/>
              </w:rPr>
            </w:pPr>
          </w:p>
          <w:p w14:paraId="65D2EF9B" w14:textId="326BA9AC" w:rsidR="00B3284C" w:rsidRPr="00521C9F"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21C9F">
              <w:rPr>
                <w:rFonts w:ascii="Book Antiqua" w:hAnsi="Book Antiqua"/>
              </w:rPr>
              <w:t xml:space="preserve">Date of pre-bid </w:t>
            </w:r>
            <w:r w:rsidRPr="006309E9">
              <w:rPr>
                <w:rFonts w:ascii="Book Antiqua" w:hAnsi="Book Antiqua"/>
              </w:rPr>
              <w:t xml:space="preserve">conference: </w:t>
            </w:r>
            <w:r w:rsidR="006309E9" w:rsidRPr="006309E9">
              <w:rPr>
                <w:rFonts w:ascii="Book Antiqua" w:hAnsi="Book Antiqua"/>
                <w:b/>
                <w:bCs/>
              </w:rPr>
              <w:t>16</w:t>
            </w:r>
            <w:r w:rsidRPr="006309E9">
              <w:rPr>
                <w:rFonts w:ascii="Book Antiqua" w:hAnsi="Book Antiqua"/>
                <w:b/>
                <w:bCs/>
              </w:rPr>
              <w:t>/1</w:t>
            </w:r>
            <w:r w:rsidR="000049CF" w:rsidRPr="006309E9">
              <w:rPr>
                <w:rFonts w:ascii="Book Antiqua" w:hAnsi="Book Antiqua"/>
                <w:b/>
                <w:bCs/>
              </w:rPr>
              <w:t>2</w:t>
            </w:r>
            <w:r w:rsidRPr="006309E9">
              <w:rPr>
                <w:rFonts w:ascii="Book Antiqua" w:hAnsi="Book Antiqua"/>
                <w:b/>
                <w:bCs/>
              </w:rPr>
              <w:t>/2025</w:t>
            </w:r>
            <w:r w:rsidRPr="00521C9F">
              <w:rPr>
                <w:rFonts w:ascii="Book Antiqua" w:hAnsi="Book Antiqua"/>
                <w:b/>
                <w:bCs/>
              </w:rPr>
              <w:t xml:space="preserve"> </w:t>
            </w:r>
          </w:p>
          <w:p w14:paraId="683EE8B8" w14:textId="31256CF7" w:rsidR="00B3284C" w:rsidRPr="00521C9F"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21C9F">
              <w:rPr>
                <w:rFonts w:ascii="Book Antiqua" w:hAnsi="Book Antiqua"/>
              </w:rPr>
              <w:t>Time:1130Hours(IST)onwards</w:t>
            </w:r>
            <w:r w:rsidR="004F6E81">
              <w:rPr>
                <w:rFonts w:ascii="Book Antiqua" w:hAnsi="Book Antiqua"/>
              </w:rPr>
              <w:t>.</w:t>
            </w:r>
            <w:r w:rsidRPr="00521C9F">
              <w:rPr>
                <w:rFonts w:ascii="Book Antiqua" w:hAnsi="Book Antiqua"/>
              </w:rPr>
              <w:cr/>
            </w:r>
          </w:p>
          <w:p w14:paraId="5072CBC3" w14:textId="77777777" w:rsidR="00B3284C"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521C9F">
              <w:rPr>
                <w:rFonts w:ascii="Book Antiqua" w:hAnsi="Book Antiqua"/>
              </w:rPr>
              <w:t>Venue: Power Grid Corporation of India Limited, 'Saudamini', Plot</w:t>
            </w:r>
            <w:r w:rsidRPr="00565A73">
              <w:rPr>
                <w:rFonts w:ascii="Book Antiqua" w:hAnsi="Book Antiqua"/>
              </w:rPr>
              <w:t xml:space="preserve"> No. 2, Sector 29, 3rd Floor, Gurgaon (Haryana) - 122001.</w:t>
            </w:r>
          </w:p>
          <w:p w14:paraId="5EFFC76A" w14:textId="77777777" w:rsidR="00B3284C" w:rsidRPr="004D641F" w:rsidRDefault="00B3284C" w:rsidP="00B3284C">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Pr>
                <w:rFonts w:ascii="Book Antiqua" w:hAnsi="Book Antiqua"/>
              </w:rPr>
              <w:t xml:space="preserve"> </w:t>
            </w:r>
          </w:p>
          <w:p w14:paraId="1592039A" w14:textId="6810B721" w:rsidR="00B3284C" w:rsidRPr="00E26308" w:rsidRDefault="00B3284C" w:rsidP="00B3284C">
            <w:pPr>
              <w:ind w:left="112"/>
              <w:jc w:val="both"/>
              <w:rPr>
                <w:rFonts w:ascii="Book Antiqua" w:hAnsi="Book Antiqua" w:cs="Arial"/>
                <w:b/>
                <w:lang w:val="en-GB"/>
              </w:rPr>
            </w:pPr>
            <w:r w:rsidRPr="00E26308">
              <w:rPr>
                <w:rFonts w:ascii="Book Antiqua" w:hAnsi="Book Antiqua"/>
                <w:color w:val="000000"/>
                <w:lang w:val="en-GB"/>
              </w:rPr>
              <w:t xml:space="preserve">Kind Attn.: </w:t>
            </w:r>
            <w:r w:rsidRPr="006D0D18">
              <w:rPr>
                <w:rFonts w:ascii="Book Antiqua" w:hAnsi="Book Antiqua" w:cs="Arial"/>
                <w:b/>
                <w:bCs/>
                <w:lang w:val="en-GB"/>
              </w:rPr>
              <w:t>Sr. DGM (CS-G</w:t>
            </w:r>
            <w:r w:rsidR="0024247B">
              <w:rPr>
                <w:rFonts w:ascii="Book Antiqua" w:hAnsi="Book Antiqua" w:cs="Arial"/>
                <w:b/>
                <w:bCs/>
                <w:lang w:val="en-GB"/>
              </w:rPr>
              <w:t>2</w:t>
            </w:r>
            <w:r w:rsidRPr="006D0D18">
              <w:rPr>
                <w:rFonts w:ascii="Book Antiqua" w:hAnsi="Book Antiqua" w:cs="Arial"/>
                <w:b/>
                <w:bCs/>
                <w:lang w:val="en-GB"/>
              </w:rPr>
              <w:t>)/ Manager (CS-G</w:t>
            </w:r>
            <w:r w:rsidR="0024247B">
              <w:rPr>
                <w:rFonts w:ascii="Book Antiqua" w:hAnsi="Book Antiqua" w:cs="Arial"/>
                <w:b/>
                <w:bCs/>
                <w:lang w:val="en-GB"/>
              </w:rPr>
              <w:t>2</w:t>
            </w:r>
            <w:r w:rsidRPr="006D0D18">
              <w:rPr>
                <w:rFonts w:ascii="Book Antiqua" w:hAnsi="Book Antiqua" w:cs="Arial"/>
                <w:b/>
                <w:bCs/>
                <w:lang w:val="en-GB"/>
              </w:rPr>
              <w:t>)</w:t>
            </w:r>
          </w:p>
          <w:p w14:paraId="1DA0F979" w14:textId="620395B9" w:rsidR="00B3284C" w:rsidRDefault="00B3284C" w:rsidP="00B3284C">
            <w:pPr>
              <w:ind w:left="112"/>
              <w:jc w:val="both"/>
              <w:rPr>
                <w:rFonts w:ascii="Book Antiqua" w:hAnsi="Book Antiqua" w:cs="Arial"/>
                <w:lang w:val="en-GB"/>
              </w:rPr>
            </w:pPr>
            <w:r w:rsidRPr="006C58B4">
              <w:rPr>
                <w:rFonts w:ascii="Book Antiqua" w:hAnsi="Book Antiqua" w:cs="Arial"/>
                <w:lang w:val="en-GB"/>
              </w:rPr>
              <w:t xml:space="preserve">(Thru Board) +91-124-282- </w:t>
            </w:r>
            <w:r>
              <w:rPr>
                <w:rFonts w:ascii="Book Antiqua" w:hAnsi="Book Antiqua" w:cs="Arial"/>
                <w:lang w:val="en-GB"/>
              </w:rPr>
              <w:t>23</w:t>
            </w:r>
            <w:r w:rsidR="0024247B">
              <w:rPr>
                <w:rFonts w:ascii="Book Antiqua" w:hAnsi="Book Antiqua" w:cs="Arial"/>
                <w:lang w:val="en-GB"/>
              </w:rPr>
              <w:t>29</w:t>
            </w:r>
            <w:r>
              <w:rPr>
                <w:rFonts w:ascii="Book Antiqua" w:hAnsi="Book Antiqua" w:cs="Arial"/>
                <w:lang w:val="en-GB"/>
              </w:rPr>
              <w:t>/23</w:t>
            </w:r>
            <w:r w:rsidR="0024247B">
              <w:rPr>
                <w:rFonts w:ascii="Book Antiqua" w:hAnsi="Book Antiqua" w:cs="Arial"/>
                <w:lang w:val="en-GB"/>
              </w:rPr>
              <w:t>28</w:t>
            </w:r>
          </w:p>
          <w:p w14:paraId="438F5838" w14:textId="550341DB" w:rsidR="00B3284C" w:rsidRPr="006C58B4" w:rsidRDefault="00B3284C" w:rsidP="00B3284C">
            <w:pPr>
              <w:ind w:left="112"/>
              <w:jc w:val="both"/>
              <w:rPr>
                <w:rFonts w:ascii="Book Antiqua" w:hAnsi="Book Antiqua" w:cs="Arial"/>
                <w:lang w:val="en-GB"/>
              </w:rPr>
            </w:pPr>
            <w:r w:rsidRPr="006C58B4">
              <w:rPr>
                <w:rFonts w:ascii="Book Antiqua" w:hAnsi="Book Antiqua" w:cs="Arial"/>
                <w:lang w:val="en-GB"/>
              </w:rPr>
              <w:t xml:space="preserve">Mobile: </w:t>
            </w:r>
            <w:r>
              <w:rPr>
                <w:rFonts w:ascii="Book Antiqua" w:hAnsi="Book Antiqua" w:cs="Arial"/>
                <w:lang w:val="en-GB"/>
              </w:rPr>
              <w:t>+</w:t>
            </w:r>
            <w:r w:rsidRPr="00191288">
              <w:rPr>
                <w:rFonts w:ascii="Book Antiqua" w:hAnsi="Book Antiqua" w:cs="Arial"/>
                <w:lang w:val="en-GB"/>
              </w:rPr>
              <w:t xml:space="preserve">91- </w:t>
            </w:r>
            <w:r>
              <w:rPr>
                <w:rFonts w:ascii="Book Antiqua" w:hAnsi="Book Antiqua" w:cs="Arial"/>
                <w:lang w:val="en-GB"/>
              </w:rPr>
              <w:t>9</w:t>
            </w:r>
            <w:r w:rsidR="00615C6E">
              <w:rPr>
                <w:rFonts w:ascii="Book Antiqua" w:hAnsi="Book Antiqua" w:cs="Arial"/>
                <w:lang w:val="en-GB"/>
              </w:rPr>
              <w:t>971399058</w:t>
            </w:r>
            <w:r w:rsidRPr="00191288">
              <w:rPr>
                <w:rFonts w:ascii="Book Antiqua" w:hAnsi="Book Antiqua" w:cs="Arial"/>
                <w:lang w:val="en-GB"/>
              </w:rPr>
              <w:t>/</w:t>
            </w:r>
            <w:r>
              <w:rPr>
                <w:rFonts w:ascii="Book Antiqua" w:hAnsi="Book Antiqua" w:cs="Arial"/>
                <w:lang w:val="en-GB"/>
              </w:rPr>
              <w:t>97</w:t>
            </w:r>
            <w:r w:rsidR="0024247B">
              <w:rPr>
                <w:rFonts w:ascii="Book Antiqua" w:hAnsi="Book Antiqua" w:cs="Arial"/>
                <w:lang w:val="en-GB"/>
              </w:rPr>
              <w:t>11605432</w:t>
            </w:r>
          </w:p>
          <w:p w14:paraId="6D383E33" w14:textId="77777777" w:rsidR="00B3284C" w:rsidRPr="006C58B4" w:rsidRDefault="00B3284C" w:rsidP="00B3284C">
            <w:pPr>
              <w:ind w:left="112"/>
              <w:jc w:val="both"/>
              <w:rPr>
                <w:rFonts w:ascii="Book Antiqua" w:hAnsi="Book Antiqua" w:cs="Arial"/>
                <w:lang w:val="en-GB"/>
              </w:rPr>
            </w:pPr>
            <w:r w:rsidRPr="006C58B4">
              <w:rPr>
                <w:rFonts w:ascii="Book Antiqua" w:hAnsi="Book Antiqua" w:cs="Arial"/>
                <w:lang w:val="en-GB"/>
              </w:rPr>
              <w:t>Fax Nos.:- +91-124-2571 831</w:t>
            </w:r>
          </w:p>
          <w:p w14:paraId="18ED61F0" w14:textId="77777777" w:rsidR="00B3284C" w:rsidRPr="00E26308" w:rsidRDefault="00B3284C" w:rsidP="009C4685">
            <w:pPr>
              <w:ind w:left="112"/>
              <w:rPr>
                <w:rFonts w:ascii="Book Antiqua" w:hAnsi="Book Antiqua" w:cs="Arial"/>
                <w:lang w:val="en-GB"/>
              </w:rPr>
            </w:pP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7C322106" w14:textId="31B7B154" w:rsidR="00AE67E9" w:rsidRPr="000F041C" w:rsidRDefault="00615C6E" w:rsidP="00AE67E9">
            <w:pPr>
              <w:tabs>
                <w:tab w:val="left" w:pos="1422"/>
                <w:tab w:val="left" w:pos="1987"/>
              </w:tabs>
              <w:ind w:left="105" w:hanging="5"/>
              <w:jc w:val="both"/>
              <w:rPr>
                <w:rFonts w:ascii="Book Antiqua" w:hAnsi="Book Antiqua" w:cs="Arial"/>
                <w:snapToGrid w:val="0"/>
              </w:rPr>
            </w:pPr>
            <w:hyperlink r:id="rId31" w:history="1">
              <w:r w:rsidRPr="00165C66">
                <w:rPr>
                  <w:rStyle w:val="Hyperlink"/>
                  <w:rFonts w:ascii="Book Antiqua" w:hAnsi="Book Antiqua" w:cs="Arial"/>
                  <w:snapToGrid w:val="0"/>
                </w:rPr>
                <w:t>prabodh@powergrid.in</w:t>
              </w:r>
            </w:hyperlink>
            <w:r w:rsidR="00453F8A">
              <w:rPr>
                <w:rFonts w:ascii="Book Antiqua" w:hAnsi="Book Antiqua" w:cs="Arial"/>
                <w:snapToGrid w:val="0"/>
              </w:rPr>
              <w:t xml:space="preserve"> </w:t>
            </w:r>
            <w:r w:rsidR="00AE67E9" w:rsidRPr="000F041C">
              <w:rPr>
                <w:rFonts w:ascii="Book Antiqua" w:hAnsi="Book Antiqua" w:cs="Arial"/>
                <w:snapToGrid w:val="0"/>
              </w:rPr>
              <w:t xml:space="preserve">, </w:t>
            </w:r>
          </w:p>
          <w:p w14:paraId="2A29E721" w14:textId="281F04CA" w:rsidR="00AE67E9" w:rsidRPr="00CD24FB" w:rsidRDefault="00C54D0F" w:rsidP="00AE67E9">
            <w:pPr>
              <w:tabs>
                <w:tab w:val="left" w:pos="1422"/>
                <w:tab w:val="left" w:pos="1987"/>
              </w:tabs>
              <w:ind w:left="105" w:hanging="5"/>
              <w:jc w:val="both"/>
              <w:rPr>
                <w:rStyle w:val="Hyperlink"/>
                <w:rFonts w:ascii="Book Antiqua" w:hAnsi="Book Antiqua" w:cs="Arial"/>
                <w:snapToGrid w:val="0"/>
              </w:rPr>
            </w:pPr>
            <w:hyperlink r:id="rId32" w:history="1">
              <w:r w:rsidRPr="00165C66">
                <w:rPr>
                  <w:rStyle w:val="Hyperlink"/>
                  <w:rFonts w:ascii="Book Antiqua" w:hAnsi="Book Antiqua" w:cs="Arial"/>
                  <w:snapToGrid w:val="0"/>
                </w:rPr>
                <w:t>mainak2501@powergrid.in</w:t>
              </w:r>
            </w:hyperlink>
            <w:r w:rsidR="00453F8A">
              <w:rPr>
                <w:rFonts w:ascii="Book Antiqua" w:hAnsi="Book Antiqua" w:cs="Arial"/>
                <w:snapToGrid w:val="0"/>
              </w:rPr>
              <w:t xml:space="preserve"> </w:t>
            </w:r>
          </w:p>
          <w:p w14:paraId="54408999" w14:textId="75CE4DBE" w:rsidR="00B71A59" w:rsidRPr="008D42CD" w:rsidRDefault="00B71A59" w:rsidP="00017AD0">
            <w:pPr>
              <w:tabs>
                <w:tab w:val="left" w:pos="1422"/>
                <w:tab w:val="left" w:pos="1987"/>
              </w:tabs>
              <w:ind w:left="1080" w:hanging="1080"/>
              <w:jc w:val="both"/>
              <w:rPr>
                <w:rFonts w:ascii="Book Antiqua" w:hAnsi="Book Antiqua" w:cs="Arial"/>
                <w:snapToGrid w:val="0"/>
                <w:color w:val="0000FF" w:themeColor="hyperlink"/>
                <w:u w:val="single"/>
              </w:rPr>
            </w:pP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5B93A7E0"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procurement system specified in ITB 6.1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00C54D0F">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rsidRPr="00DC4116" w14:paraId="767C3957" w14:textId="77777777" w:rsidTr="009C4685">
        <w:trPr>
          <w:trHeight w:val="832"/>
        </w:trPr>
        <w:tc>
          <w:tcPr>
            <w:tcW w:w="1620" w:type="dxa"/>
          </w:tcPr>
          <w:p w14:paraId="29ACFDA7" w14:textId="77777777" w:rsidR="009804EB" w:rsidRPr="00DC4116" w:rsidRDefault="00CD05F7">
            <w:pPr>
              <w:pStyle w:val="TableParagraph"/>
              <w:spacing w:before="119"/>
              <w:ind w:left="107"/>
              <w:rPr>
                <w:b/>
                <w:sz w:val="24"/>
              </w:rPr>
            </w:pPr>
            <w:r w:rsidRPr="00DC4116">
              <w:rPr>
                <w:b/>
                <w:sz w:val="24"/>
              </w:rPr>
              <w:t>ITB</w:t>
            </w:r>
            <w:r w:rsidRPr="00DC4116">
              <w:rPr>
                <w:b/>
                <w:spacing w:val="-1"/>
                <w:sz w:val="24"/>
              </w:rPr>
              <w:t xml:space="preserve"> </w:t>
            </w:r>
            <w:r w:rsidRPr="00DC4116">
              <w:rPr>
                <w:b/>
                <w:sz w:val="24"/>
              </w:rPr>
              <w:t>10.2.8</w:t>
            </w:r>
          </w:p>
        </w:tc>
        <w:tc>
          <w:tcPr>
            <w:tcW w:w="7478" w:type="dxa"/>
          </w:tcPr>
          <w:p w14:paraId="47572D93" w14:textId="5DB23693" w:rsidR="009804EB" w:rsidRPr="00DC4116" w:rsidRDefault="00CD05F7" w:rsidP="009C4685">
            <w:pPr>
              <w:pStyle w:val="TableParagraph"/>
              <w:spacing w:before="54"/>
              <w:ind w:left="107" w:right="309"/>
              <w:jc w:val="both"/>
              <w:rPr>
                <w:sz w:val="24"/>
              </w:rPr>
            </w:pPr>
            <w:r w:rsidRPr="00DC4116">
              <w:rPr>
                <w:sz w:val="24"/>
              </w:rPr>
              <w:t>The Bidder shall submit the following additional documents in Technical</w:t>
            </w:r>
            <w:r w:rsidRPr="00DC4116">
              <w:rPr>
                <w:spacing w:val="-58"/>
                <w:sz w:val="24"/>
              </w:rPr>
              <w:t xml:space="preserve"> </w:t>
            </w:r>
            <w:r w:rsidRPr="00DC4116">
              <w:rPr>
                <w:sz w:val="24"/>
              </w:rPr>
              <w:t>Part</w:t>
            </w:r>
            <w:r w:rsidRPr="00DC4116">
              <w:rPr>
                <w:spacing w:val="-1"/>
                <w:sz w:val="24"/>
              </w:rPr>
              <w:t xml:space="preserve"> </w:t>
            </w:r>
            <w:r w:rsidRPr="00DC4116">
              <w:rPr>
                <w:sz w:val="24"/>
              </w:rPr>
              <w:t>of</w:t>
            </w:r>
            <w:r w:rsidRPr="00DC4116">
              <w:rPr>
                <w:spacing w:val="-1"/>
                <w:sz w:val="24"/>
              </w:rPr>
              <w:t xml:space="preserve"> </w:t>
            </w:r>
            <w:r w:rsidRPr="00DC4116">
              <w:rPr>
                <w:sz w:val="24"/>
              </w:rPr>
              <w:t>its Bid:</w:t>
            </w:r>
          </w:p>
        </w:tc>
      </w:tr>
    </w:tbl>
    <w:p w14:paraId="16B0AFC0" w14:textId="77777777" w:rsidR="009804EB" w:rsidRPr="00DC4116" w:rsidRDefault="009804EB">
      <w:pPr>
        <w:rPr>
          <w:sz w:val="24"/>
        </w:rPr>
        <w:sectPr w:rsidR="009804EB" w:rsidRPr="00DC4116">
          <w:pgSz w:w="12240" w:h="15840"/>
          <w:pgMar w:top="940" w:right="400" w:bottom="280" w:left="880" w:header="725" w:footer="0" w:gutter="0"/>
          <w:cols w:space="720"/>
        </w:sectPr>
      </w:pPr>
    </w:p>
    <w:p w14:paraId="13531705" w14:textId="77777777" w:rsidR="009804EB" w:rsidRPr="00DC4116" w:rsidRDefault="003E4613">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wrap type="none"/>
            <w10:anchorlock/>
          </v:group>
        </w:pict>
      </w:r>
    </w:p>
    <w:p w14:paraId="75A6CC1E" w14:textId="77777777" w:rsidR="009804EB" w:rsidRPr="00DC4116" w:rsidRDefault="009804EB">
      <w:pPr>
        <w:pStyle w:val="BodyText"/>
        <w:rPr>
          <w:i/>
          <w:sz w:val="20"/>
        </w:rPr>
      </w:pPr>
    </w:p>
    <w:p w14:paraId="1AF188AC" w14:textId="77777777" w:rsidR="009804EB" w:rsidRPr="00DC4116"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Pr="00DC4116" w:rsidRDefault="009804EB">
            <w:pPr>
              <w:pStyle w:val="TableParagraph"/>
            </w:pPr>
          </w:p>
        </w:tc>
        <w:tc>
          <w:tcPr>
            <w:tcW w:w="7478" w:type="dxa"/>
          </w:tcPr>
          <w:p w14:paraId="1FC8A50F" w14:textId="77777777" w:rsidR="009804EB" w:rsidRPr="00DC4116" w:rsidRDefault="00CD05F7" w:rsidP="00DC5030">
            <w:pPr>
              <w:pStyle w:val="TableParagraph"/>
              <w:numPr>
                <w:ilvl w:val="0"/>
                <w:numId w:val="30"/>
              </w:numPr>
              <w:tabs>
                <w:tab w:val="left" w:pos="891"/>
              </w:tabs>
              <w:ind w:right="75" w:hanging="721"/>
              <w:jc w:val="both"/>
              <w:rPr>
                <w:i/>
                <w:sz w:val="24"/>
              </w:rPr>
            </w:pPr>
            <w:r w:rsidRPr="00DC4116">
              <w:tab/>
            </w:r>
            <w:r w:rsidRPr="00DC4116">
              <w:rPr>
                <w:spacing w:val="-1"/>
                <w:sz w:val="24"/>
              </w:rPr>
              <w:t>Integrity</w:t>
            </w:r>
            <w:r w:rsidRPr="00DC4116">
              <w:rPr>
                <w:spacing w:val="-15"/>
                <w:sz w:val="24"/>
              </w:rPr>
              <w:t xml:space="preserve"> </w:t>
            </w:r>
            <w:r w:rsidRPr="00DC4116">
              <w:rPr>
                <w:spacing w:val="-1"/>
                <w:sz w:val="24"/>
              </w:rPr>
              <w:t>Pact,</w:t>
            </w:r>
            <w:r w:rsidRPr="00DC4116">
              <w:rPr>
                <w:spacing w:val="-9"/>
                <w:sz w:val="24"/>
              </w:rPr>
              <w:t xml:space="preserve"> </w:t>
            </w:r>
            <w:r w:rsidRPr="00DC4116">
              <w:rPr>
                <w:sz w:val="24"/>
              </w:rPr>
              <w:t>prepared</w:t>
            </w:r>
            <w:r w:rsidRPr="00DC4116">
              <w:rPr>
                <w:spacing w:val="-8"/>
                <w:sz w:val="24"/>
              </w:rPr>
              <w:t xml:space="preserve"> </w:t>
            </w:r>
            <w:r w:rsidRPr="00DC4116">
              <w:rPr>
                <w:sz w:val="24"/>
              </w:rPr>
              <w:t>using</w:t>
            </w:r>
            <w:r w:rsidRPr="00DC4116">
              <w:rPr>
                <w:spacing w:val="-12"/>
                <w:sz w:val="24"/>
              </w:rPr>
              <w:t xml:space="preserve"> </w:t>
            </w:r>
            <w:r w:rsidRPr="00DC4116">
              <w:rPr>
                <w:sz w:val="24"/>
              </w:rPr>
              <w:t>the</w:t>
            </w:r>
            <w:r w:rsidRPr="00DC4116">
              <w:rPr>
                <w:spacing w:val="-10"/>
                <w:sz w:val="24"/>
              </w:rPr>
              <w:t xml:space="preserve"> </w:t>
            </w:r>
            <w:r w:rsidRPr="00DC4116">
              <w:rPr>
                <w:sz w:val="24"/>
              </w:rPr>
              <w:t>relevant</w:t>
            </w:r>
            <w:r w:rsidRPr="00DC4116">
              <w:rPr>
                <w:spacing w:val="-10"/>
                <w:sz w:val="24"/>
              </w:rPr>
              <w:t xml:space="preserve"> </w:t>
            </w:r>
            <w:r w:rsidRPr="00DC4116">
              <w:rPr>
                <w:sz w:val="24"/>
              </w:rPr>
              <w:t>form</w:t>
            </w:r>
            <w:r w:rsidRPr="00DC4116">
              <w:rPr>
                <w:spacing w:val="-10"/>
                <w:sz w:val="24"/>
              </w:rPr>
              <w:t xml:space="preserve"> </w:t>
            </w:r>
            <w:r w:rsidRPr="00DC4116">
              <w:rPr>
                <w:sz w:val="24"/>
              </w:rPr>
              <w:t>furnished</w:t>
            </w:r>
            <w:r w:rsidRPr="00DC4116">
              <w:rPr>
                <w:spacing w:val="-10"/>
                <w:sz w:val="24"/>
              </w:rPr>
              <w:t xml:space="preserve"> </w:t>
            </w:r>
            <w:r w:rsidRPr="00DC4116">
              <w:rPr>
                <w:sz w:val="24"/>
              </w:rPr>
              <w:t>in</w:t>
            </w:r>
            <w:r w:rsidRPr="00DC4116">
              <w:rPr>
                <w:spacing w:val="-7"/>
                <w:sz w:val="24"/>
              </w:rPr>
              <w:t xml:space="preserve"> </w:t>
            </w:r>
            <w:r w:rsidRPr="00DC4116">
              <w:rPr>
                <w:b/>
                <w:sz w:val="24"/>
              </w:rPr>
              <w:t>Section</w:t>
            </w:r>
            <w:r w:rsidRPr="00DC4116">
              <w:rPr>
                <w:b/>
                <w:spacing w:val="-57"/>
                <w:sz w:val="24"/>
              </w:rPr>
              <w:t xml:space="preserve"> </w:t>
            </w:r>
            <w:r w:rsidRPr="00DC4116">
              <w:rPr>
                <w:b/>
                <w:sz w:val="24"/>
              </w:rPr>
              <w:t xml:space="preserve">4 </w:t>
            </w:r>
            <w:r w:rsidRPr="00DC4116">
              <w:rPr>
                <w:sz w:val="24"/>
              </w:rPr>
              <w:t xml:space="preserve">- Bidding Forms - Technical Part of the Bid; </w:t>
            </w:r>
          </w:p>
          <w:p w14:paraId="6F70EB1E" w14:textId="0214F3D6" w:rsidR="009804EB" w:rsidRPr="00DC4116" w:rsidRDefault="00CD05F7" w:rsidP="00DC5030">
            <w:pPr>
              <w:pStyle w:val="TableParagraph"/>
              <w:numPr>
                <w:ilvl w:val="0"/>
                <w:numId w:val="30"/>
              </w:numPr>
              <w:tabs>
                <w:tab w:val="left" w:pos="828"/>
              </w:tabs>
              <w:ind w:right="196" w:hanging="721"/>
              <w:jc w:val="both"/>
              <w:rPr>
                <w:sz w:val="24"/>
              </w:rPr>
            </w:pPr>
            <w:r w:rsidRPr="00DC4116">
              <w:rPr>
                <w:sz w:val="24"/>
              </w:rPr>
              <w:t>Self-certified copy of the</w:t>
            </w:r>
            <w:r w:rsidRPr="00DC4116">
              <w:rPr>
                <w:spacing w:val="1"/>
                <w:sz w:val="24"/>
              </w:rPr>
              <w:t xml:space="preserve"> </w:t>
            </w:r>
            <w:r w:rsidRPr="00DC4116">
              <w:rPr>
                <w:sz w:val="24"/>
              </w:rPr>
              <w:t>document to establish legal status of the</w:t>
            </w:r>
            <w:r w:rsidRPr="00DC4116">
              <w:rPr>
                <w:spacing w:val="1"/>
                <w:sz w:val="24"/>
              </w:rPr>
              <w:t xml:space="preserve"> </w:t>
            </w:r>
            <w:r w:rsidRPr="00DC4116">
              <w:rPr>
                <w:sz w:val="24"/>
              </w:rPr>
              <w:t>firm viz. Certificate of Incorporation issued under The Companies</w:t>
            </w:r>
            <w:r w:rsidRPr="00DC4116">
              <w:rPr>
                <w:spacing w:val="1"/>
                <w:sz w:val="24"/>
              </w:rPr>
              <w:t xml:space="preserve"> </w:t>
            </w:r>
            <w:r w:rsidRPr="00DC4116">
              <w:rPr>
                <w:sz w:val="24"/>
              </w:rPr>
              <w:t>Act / The Limited Liability Partnership</w:t>
            </w:r>
            <w:r w:rsidRPr="00DC4116">
              <w:rPr>
                <w:spacing w:val="1"/>
                <w:sz w:val="24"/>
              </w:rPr>
              <w:t xml:space="preserve"> </w:t>
            </w:r>
            <w:r w:rsidRPr="00DC4116">
              <w:rPr>
                <w:sz w:val="24"/>
              </w:rPr>
              <w:t>Act / Partnership deed etc.</w:t>
            </w:r>
            <w:r w:rsidRPr="00DC4116">
              <w:rPr>
                <w:spacing w:val="-58"/>
                <w:sz w:val="24"/>
              </w:rPr>
              <w:t xml:space="preserve"> </w:t>
            </w:r>
            <w:r w:rsidRPr="00DC4116">
              <w:rPr>
                <w:sz w:val="24"/>
              </w:rPr>
              <w:t>as</w:t>
            </w:r>
            <w:r w:rsidRPr="00DC4116">
              <w:rPr>
                <w:spacing w:val="-1"/>
                <w:sz w:val="24"/>
              </w:rPr>
              <w:t xml:space="preserve"> </w:t>
            </w:r>
            <w:r w:rsidRPr="00DC4116">
              <w:rPr>
                <w:sz w:val="24"/>
              </w:rPr>
              <w:t>applicable;</w:t>
            </w:r>
            <w:r w:rsidR="00801E2A" w:rsidRPr="00DC4116">
              <w:rPr>
                <w:sz w:val="24"/>
              </w:rPr>
              <w:t xml:space="preserve"> </w:t>
            </w:r>
          </w:p>
          <w:p w14:paraId="59F8C05A"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 copy</w:t>
            </w:r>
            <w:r w:rsidRPr="00DC4116">
              <w:rPr>
                <w:spacing w:val="-5"/>
                <w:sz w:val="24"/>
              </w:rPr>
              <w:t xml:space="preserve"> </w:t>
            </w:r>
            <w:r w:rsidRPr="00DC4116">
              <w:rPr>
                <w:sz w:val="24"/>
              </w:rPr>
              <w:t>of PAN;</w:t>
            </w:r>
          </w:p>
          <w:p w14:paraId="36F8309C"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w:t>
            </w:r>
            <w:r w:rsidRPr="00DC4116">
              <w:rPr>
                <w:spacing w:val="-1"/>
                <w:sz w:val="24"/>
              </w:rPr>
              <w:t xml:space="preserve"> </w:t>
            </w:r>
            <w:r w:rsidRPr="00DC4116">
              <w:rPr>
                <w:sz w:val="24"/>
              </w:rPr>
              <w:t>copy</w:t>
            </w:r>
            <w:r w:rsidRPr="00DC4116">
              <w:rPr>
                <w:spacing w:val="-6"/>
                <w:sz w:val="24"/>
              </w:rPr>
              <w:t xml:space="preserve"> </w:t>
            </w:r>
            <w:r w:rsidRPr="00DC4116">
              <w:rPr>
                <w:sz w:val="24"/>
              </w:rPr>
              <w:t>of</w:t>
            </w:r>
            <w:r w:rsidRPr="00DC4116">
              <w:rPr>
                <w:spacing w:val="-1"/>
                <w:sz w:val="24"/>
              </w:rPr>
              <w:t xml:space="preserve"> </w:t>
            </w:r>
            <w:r w:rsidRPr="00DC4116">
              <w:rPr>
                <w:sz w:val="24"/>
              </w:rPr>
              <w:t>GST</w:t>
            </w:r>
            <w:r w:rsidRPr="00DC4116">
              <w:rPr>
                <w:spacing w:val="-1"/>
                <w:sz w:val="24"/>
              </w:rPr>
              <w:t xml:space="preserve"> </w:t>
            </w:r>
            <w:r w:rsidRPr="00DC4116">
              <w:rPr>
                <w:sz w:val="24"/>
              </w:rPr>
              <w:t>Registration;</w:t>
            </w:r>
          </w:p>
          <w:p w14:paraId="6A6DAA6F" w14:textId="77777777" w:rsidR="009804EB" w:rsidRPr="00DC4116" w:rsidRDefault="00CD05F7" w:rsidP="00DC5030">
            <w:pPr>
              <w:pStyle w:val="TableParagraph"/>
              <w:numPr>
                <w:ilvl w:val="0"/>
                <w:numId w:val="30"/>
              </w:numPr>
              <w:tabs>
                <w:tab w:val="left" w:pos="828"/>
              </w:tabs>
              <w:ind w:hanging="721"/>
              <w:jc w:val="both"/>
              <w:rPr>
                <w:sz w:val="24"/>
              </w:rPr>
            </w:pPr>
            <w:r w:rsidRPr="00DC4116">
              <w:rPr>
                <w:sz w:val="24"/>
              </w:rPr>
              <w:t>Self-certified</w:t>
            </w:r>
            <w:r w:rsidRPr="00DC4116">
              <w:rPr>
                <w:spacing w:val="-1"/>
                <w:sz w:val="24"/>
              </w:rPr>
              <w:t xml:space="preserve"> </w:t>
            </w:r>
            <w:r w:rsidRPr="00DC4116">
              <w:rPr>
                <w:sz w:val="24"/>
              </w:rPr>
              <w:t>copy</w:t>
            </w:r>
            <w:r w:rsidRPr="00DC4116">
              <w:rPr>
                <w:spacing w:val="-5"/>
                <w:sz w:val="24"/>
              </w:rPr>
              <w:t xml:space="preserve"> </w:t>
            </w:r>
            <w:r w:rsidRPr="00DC4116">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3"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6F2B2E0" w14:textId="33F20890" w:rsidR="00AD49A2" w:rsidRPr="004922C8" w:rsidRDefault="00255DAA" w:rsidP="00AC5F46">
            <w:pPr>
              <w:ind w:right="219"/>
              <w:jc w:val="both"/>
              <w:rPr>
                <w:b/>
                <w:i/>
                <w:strike/>
                <w:sz w:val="24"/>
              </w:rPr>
            </w:pPr>
            <w:r w:rsidRPr="00E204A5">
              <w:rPr>
                <w:rFonts w:ascii="Book Antiqua" w:hAnsi="Book Antiqua"/>
                <w:b/>
              </w:rPr>
              <w:t xml:space="preserve">Bidder shall note that </w:t>
            </w:r>
            <w:r>
              <w:rPr>
                <w:rFonts w:ascii="Book Antiqua" w:hAnsi="Book Antiqua"/>
                <w:b/>
              </w:rPr>
              <w:t xml:space="preserve">any </w:t>
            </w:r>
            <w:r w:rsidRPr="00E204A5">
              <w:rPr>
                <w:rFonts w:ascii="Book Antiqua" w:hAnsi="Book Antiqua"/>
                <w:b/>
              </w:rPr>
              <w:t>document</w:t>
            </w:r>
            <w:r>
              <w:rPr>
                <w:rFonts w:ascii="Book Antiqua" w:hAnsi="Book Antiqua"/>
                <w:b/>
              </w:rPr>
              <w:t>,</w:t>
            </w:r>
            <w:r w:rsidRPr="00E204A5">
              <w:rPr>
                <w:rFonts w:ascii="Book Antiqua" w:hAnsi="Book Antiqua"/>
                <w:b/>
              </w:rPr>
              <w:t xml:space="preserve"> </w:t>
            </w:r>
            <w:r>
              <w:rPr>
                <w:rFonts w:ascii="Book Antiqua" w:hAnsi="Book Antiqua"/>
                <w:b/>
              </w:rPr>
              <w:t xml:space="preserve">which </w:t>
            </w:r>
            <w:r w:rsidRPr="00E204A5">
              <w:rPr>
                <w:rFonts w:ascii="Book Antiqua" w:hAnsi="Book Antiqua"/>
                <w:b/>
              </w:rPr>
              <w:t>is</w:t>
            </w:r>
            <w:r>
              <w:rPr>
                <w:rFonts w:ascii="Book Antiqua" w:hAnsi="Book Antiqua"/>
                <w:b/>
              </w:rPr>
              <w:t>/are</w:t>
            </w:r>
            <w:r w:rsidRPr="00E204A5">
              <w:rPr>
                <w:rFonts w:ascii="Book Antiqua" w:hAnsi="Book Antiqua"/>
                <w:b/>
              </w:rPr>
              <w:t xml:space="preserve"> required to be submitted as part of Second envelope</w:t>
            </w:r>
            <w:r>
              <w:rPr>
                <w:rFonts w:ascii="Book Antiqua" w:hAnsi="Book Antiqua"/>
                <w:b/>
              </w:rPr>
              <w:t xml:space="preserve">, </w:t>
            </w:r>
            <w:r w:rsidRPr="00E204A5">
              <w:rPr>
                <w:rFonts w:ascii="Book Antiqua" w:hAnsi="Book Antiqua"/>
                <w:b/>
              </w:rPr>
              <w:t xml:space="preserve"> </w:t>
            </w:r>
            <w:r>
              <w:rPr>
                <w:rFonts w:ascii="Book Antiqua" w:hAnsi="Book Antiqua"/>
                <w:b/>
              </w:rPr>
              <w:t xml:space="preserve">shall not be submitted </w:t>
            </w:r>
            <w:r w:rsidRPr="00E204A5">
              <w:rPr>
                <w:rFonts w:ascii="Book Antiqua" w:hAnsi="Book Antiqua"/>
                <w:b/>
              </w:rPr>
              <w:t>in Hard Copy</w:t>
            </w: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Bidders have to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filled up. The filled up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4"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5"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5"/>
            <w:r w:rsidRPr="00284FAB">
              <w:rPr>
                <w:rFonts w:ascii="Book Antiqua" w:hAnsi="Book Antiqua" w:cs="Arial"/>
                <w:color w:val="FF0000"/>
                <w:spacing w:val="-2"/>
              </w:rPr>
              <w:t xml:space="preserve">. </w:t>
            </w:r>
          </w:p>
          <w:p w14:paraId="6F05A7CC" w14:textId="7141EA9C" w:rsidR="00F332A0" w:rsidRPr="00284FAB" w:rsidRDefault="00F332A0" w:rsidP="00F332A0">
            <w:pPr>
              <w:pStyle w:val="ListParagraph"/>
              <w:widowControl/>
              <w:autoSpaceDE/>
              <w:autoSpaceDN/>
              <w:ind w:left="1170" w:right="129" w:firstLine="0"/>
              <w:contextualSpacing/>
              <w:rPr>
                <w:rFonts w:ascii="Book Antiqua" w:hAnsi="Book Antiqua" w:cs="Arial"/>
                <w:color w:val="FF0000"/>
                <w:spacing w:val="-2"/>
              </w:rPr>
            </w:pPr>
            <w:r w:rsidRPr="00F332A0">
              <w:rPr>
                <w:rFonts w:ascii="Book Antiqua" w:hAnsi="Book Antiqua" w:cs="Arial"/>
                <w:color w:val="FF0000"/>
                <w:spacing w:val="-2"/>
              </w:rPr>
              <w:t xml:space="preserve">Bidder shall fill and upload the Form-1 in the MS excel format namely ‘First Envelope and Bid Forms’ Attached as “FORM-1_Letter of Bid” in Part-1 of the </w:t>
            </w:r>
            <w:r w:rsidR="00421E97">
              <w:rPr>
                <w:rFonts w:ascii="Book Antiqua" w:hAnsi="Book Antiqua" w:cs="Arial"/>
                <w:color w:val="FF0000"/>
                <w:spacing w:val="-2"/>
              </w:rPr>
              <w:t>B</w:t>
            </w:r>
            <w:r w:rsidRPr="00F332A0">
              <w:rPr>
                <w:rFonts w:ascii="Book Antiqua" w:hAnsi="Book Antiqua" w:cs="Arial"/>
                <w:color w:val="FF0000"/>
                <w:spacing w:val="-2"/>
              </w:rPr>
              <w:t xml:space="preserve">idding </w:t>
            </w:r>
            <w:r w:rsidR="00421E97">
              <w:rPr>
                <w:rFonts w:ascii="Book Antiqua" w:hAnsi="Book Antiqua" w:cs="Arial"/>
                <w:color w:val="FF0000"/>
                <w:spacing w:val="-2"/>
              </w:rPr>
              <w:t>D</w:t>
            </w:r>
            <w:r w:rsidRPr="00F332A0">
              <w:rPr>
                <w:rFonts w:ascii="Book Antiqua" w:hAnsi="Book Antiqua" w:cs="Arial"/>
                <w:color w:val="FF0000"/>
                <w:spacing w:val="-2"/>
              </w:rPr>
              <w:t>ocuments</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6"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6"/>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260B2105"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 as indicated above (</w:t>
            </w:r>
            <w:r w:rsidRPr="00284FAB">
              <w:rPr>
                <w:rFonts w:ascii="Book Antiqua" w:hAnsi="Book Antiqua" w:cs="Arial"/>
                <w:b/>
                <w:bCs/>
                <w:i/>
                <w:iCs/>
                <w:color w:val="FF0000"/>
                <w:lang w:val="en-GB"/>
              </w:rPr>
              <w:t xml:space="preserve">Bidders may refer user manuals at the portal </w:t>
            </w:r>
            <w:hyperlink r:id="rId34"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4"/>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DC4116">
              <w:rPr>
                <w:b/>
                <w:sz w:val="24"/>
              </w:rPr>
              <w:t>submit</w:t>
            </w:r>
            <w:r w:rsidRPr="00DC4116">
              <w:rPr>
                <w:b/>
                <w:spacing w:val="-2"/>
                <w:sz w:val="24"/>
              </w:rPr>
              <w:t xml:space="preserve"> </w:t>
            </w:r>
            <w:r w:rsidRPr="00DC4116">
              <w:rPr>
                <w:b/>
                <w:sz w:val="24"/>
              </w:rPr>
              <w:t>hard</w:t>
            </w:r>
            <w:r w:rsidRPr="00DC4116">
              <w:rPr>
                <w:b/>
                <w:spacing w:val="-1"/>
                <w:sz w:val="24"/>
              </w:rPr>
              <w:t xml:space="preserve"> </w:t>
            </w:r>
            <w:r w:rsidRPr="00DC4116">
              <w:rPr>
                <w:b/>
                <w:sz w:val="24"/>
              </w:rPr>
              <w:t>copy</w:t>
            </w:r>
            <w:r w:rsidRPr="00DC4116">
              <w:rPr>
                <w:b/>
                <w:spacing w:val="-2"/>
                <w:sz w:val="24"/>
              </w:rPr>
              <w:t xml:space="preserve"> </w:t>
            </w:r>
            <w:r w:rsidRPr="00DC4116">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2D19FF62"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w:t>
            </w:r>
            <w:r w:rsidR="00B17966">
              <w:rPr>
                <w:rFonts w:ascii="Book Antiqua" w:hAnsi="Book Antiqua"/>
              </w:rPr>
              <w:t xml:space="preserve">Cost of </w:t>
            </w:r>
            <w:r w:rsidRPr="00E204A5">
              <w:rPr>
                <w:rFonts w:ascii="Book Antiqua" w:hAnsi="Book Antiqua"/>
              </w:rPr>
              <w:t>Bidding Document</w:t>
            </w:r>
            <w:r w:rsidR="00EF09B2">
              <w:rPr>
                <w:rFonts w:ascii="Book Antiqua" w:hAnsi="Book Antiqua"/>
              </w:rPr>
              <w:t>s/ Tender fee</w:t>
            </w:r>
            <w:r w:rsidRPr="00E204A5">
              <w:rPr>
                <w:rFonts w:ascii="Book Antiqua" w:hAnsi="Book Antiqua"/>
              </w:rPr>
              <w:t xml:space="preserve"> of the amount as specified in </w:t>
            </w:r>
            <w:r w:rsidR="00F47635">
              <w:rPr>
                <w:rFonts w:ascii="Book Antiqua" w:hAnsi="Book Antiqua"/>
              </w:rPr>
              <w:t>the Table at Section</w:t>
            </w:r>
            <w:r w:rsidR="00687492">
              <w:rPr>
                <w:rFonts w:ascii="Book Antiqua" w:hAnsi="Book Antiqua"/>
              </w:rPr>
              <w:t>-1</w:t>
            </w:r>
            <w:r w:rsidR="00B424A7">
              <w:rPr>
                <w:rFonts w:ascii="Book Antiqua" w:hAnsi="Book Antiqua"/>
              </w:rPr>
              <w:t xml:space="preserve"> </w:t>
            </w:r>
            <w:r w:rsidR="00B424A7" w:rsidRPr="00B424A7">
              <w:rPr>
                <w:rFonts w:ascii="Book Antiqua" w:hAnsi="Book Antiqua"/>
              </w:rPr>
              <w:t xml:space="preserve">or documentary evidence in support of exemption of </w:t>
            </w:r>
            <w:r w:rsidR="0082301C">
              <w:rPr>
                <w:rFonts w:ascii="Book Antiqua" w:hAnsi="Book Antiqua"/>
              </w:rPr>
              <w:t>Tender</w:t>
            </w:r>
            <w:r w:rsidR="00B424A7" w:rsidRPr="00B424A7">
              <w:rPr>
                <w:rFonts w:ascii="Book Antiqua" w:hAnsi="Book Antiqua"/>
              </w:rPr>
              <w:t xml:space="preserve"> fee as per ITB </w:t>
            </w:r>
            <w:r w:rsidR="00B424A7">
              <w:rPr>
                <w:rFonts w:ascii="Book Antiqua" w:hAnsi="Book Antiqua"/>
              </w:rPr>
              <w:t>11.3 (</w:t>
            </w:r>
            <w:proofErr w:type="spellStart"/>
            <w:r w:rsidR="00B424A7">
              <w:rPr>
                <w:rFonts w:ascii="Book Antiqua" w:hAnsi="Book Antiqua"/>
              </w:rPr>
              <w:t>i</w:t>
            </w:r>
            <w:proofErr w:type="spellEnd"/>
            <w:r w:rsidR="00B424A7">
              <w:rPr>
                <w:rFonts w:ascii="Book Antiqua" w:hAnsi="Book Antiqua"/>
              </w:rPr>
              <w:t>)</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32CFBC4A"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r w:rsidR="009D3898">
              <w:rPr>
                <w:rFonts w:ascii="Book Antiqua" w:hAnsi="Book Antiqua"/>
                <w:spacing w:val="-2"/>
              </w:rPr>
              <w:t>10.2.8</w:t>
            </w:r>
          </w:p>
          <w:p w14:paraId="2DB425A2" w14:textId="3BC17B4B"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r w:rsidR="004F13A1">
              <w:rPr>
                <w:rFonts w:ascii="Book Antiqua" w:hAnsi="Book Antiqua"/>
                <w:spacing w:val="-2"/>
              </w:rPr>
              <w:t xml:space="preserve">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 xml:space="preserve">Bidders shall also submit Joint Deed of Undertaking by the collaborator along with the bidder/manufacturer, duly signed and stamped on each page in original, if applicable as per Annexure- A (BDS);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02C95769"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w:t>
            </w:r>
            <w:r w:rsidR="00606F56">
              <w:rPr>
                <w:rFonts w:ascii="Book Antiqua" w:hAnsi="Book Antiqua"/>
                <w:b/>
              </w:rPr>
              <w:t>hall</w:t>
            </w:r>
            <w:r w:rsidRPr="00E204A5">
              <w:rPr>
                <w:rFonts w:ascii="Book Antiqua" w:hAnsi="Book Antiqua"/>
                <w:b/>
              </w:rPr>
              <w:t xml:space="preserve"> note that </w:t>
            </w:r>
            <w:r w:rsidR="009A1A6D">
              <w:rPr>
                <w:rFonts w:ascii="Book Antiqua" w:hAnsi="Book Antiqua"/>
                <w:b/>
              </w:rPr>
              <w:t xml:space="preserve">any </w:t>
            </w:r>
            <w:r w:rsidRPr="00E204A5">
              <w:rPr>
                <w:rFonts w:ascii="Book Antiqua" w:hAnsi="Book Antiqua"/>
                <w:b/>
              </w:rPr>
              <w:t>document</w:t>
            </w:r>
            <w:r w:rsidR="00F82666">
              <w:rPr>
                <w:rFonts w:ascii="Book Antiqua" w:hAnsi="Book Antiqua"/>
                <w:b/>
              </w:rPr>
              <w:t>,</w:t>
            </w:r>
            <w:r w:rsidRPr="00E204A5">
              <w:rPr>
                <w:rFonts w:ascii="Book Antiqua" w:hAnsi="Book Antiqua"/>
                <w:b/>
              </w:rPr>
              <w:t xml:space="preserve"> </w:t>
            </w:r>
            <w:r w:rsidR="009A1A6D">
              <w:rPr>
                <w:rFonts w:ascii="Book Antiqua" w:hAnsi="Book Antiqua"/>
                <w:b/>
              </w:rPr>
              <w:t xml:space="preserve">which </w:t>
            </w:r>
            <w:r w:rsidRPr="00E204A5">
              <w:rPr>
                <w:rFonts w:ascii="Book Antiqua" w:hAnsi="Book Antiqua"/>
                <w:b/>
              </w:rPr>
              <w:t>is</w:t>
            </w:r>
            <w:r w:rsidR="009A1A6D">
              <w:rPr>
                <w:rFonts w:ascii="Book Antiqua" w:hAnsi="Book Antiqua"/>
                <w:b/>
              </w:rPr>
              <w:t>/are</w:t>
            </w:r>
            <w:r w:rsidRPr="00E204A5">
              <w:rPr>
                <w:rFonts w:ascii="Book Antiqua" w:hAnsi="Book Antiqua"/>
                <w:b/>
              </w:rPr>
              <w:t xml:space="preserve"> required to be submitted as part of Second </w:t>
            </w:r>
            <w:r w:rsidR="009539C0">
              <w:rPr>
                <w:rFonts w:ascii="Book Antiqua" w:hAnsi="Book Antiqua"/>
                <w:b/>
              </w:rPr>
              <w:t>E</w:t>
            </w:r>
            <w:r w:rsidRPr="00E204A5">
              <w:rPr>
                <w:rFonts w:ascii="Book Antiqua" w:hAnsi="Book Antiqua"/>
                <w:b/>
              </w:rPr>
              <w:t>nvelope</w:t>
            </w:r>
            <w:r w:rsidR="00F82666">
              <w:rPr>
                <w:rFonts w:ascii="Book Antiqua" w:hAnsi="Book Antiqua"/>
                <w:b/>
              </w:rPr>
              <w:t>, shall not be s</w:t>
            </w:r>
            <w:r w:rsidR="00EF01E7">
              <w:rPr>
                <w:rFonts w:ascii="Book Antiqua" w:hAnsi="Book Antiqua"/>
                <w:b/>
              </w:rPr>
              <w:t>ubmitted</w:t>
            </w:r>
            <w:r w:rsidR="00255DAA">
              <w:rPr>
                <w:rFonts w:ascii="Book Antiqua" w:hAnsi="Book Antiqua"/>
                <w:b/>
              </w:rPr>
              <w:t xml:space="preserve"> </w:t>
            </w:r>
            <w:r w:rsidRPr="00E204A5">
              <w:rPr>
                <w:rFonts w:ascii="Book Antiqua" w:hAnsi="Book Antiqua"/>
                <w:b/>
              </w:rPr>
              <w:t>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E204A5" w:rsidRDefault="009804EB">
            <w:pPr>
              <w:pStyle w:val="TableParagraph"/>
              <w:spacing w:before="5"/>
              <w:rPr>
                <w:i/>
                <w:sz w:val="34"/>
              </w:rPr>
            </w:pPr>
          </w:p>
          <w:p w14:paraId="3191E48E" w14:textId="65982E2E" w:rsidR="00EB1E8B" w:rsidRDefault="00EB1E8B" w:rsidP="00AE67E9">
            <w:pPr>
              <w:ind w:left="105" w:firstLine="17"/>
              <w:jc w:val="both"/>
              <w:rPr>
                <w:rFonts w:ascii="Book Antiqua" w:hAnsi="Book Antiqua" w:cs="Arial"/>
                <w:lang w:val="en-GB"/>
              </w:rPr>
            </w:pPr>
            <w:r w:rsidRPr="00EB1E8B">
              <w:rPr>
                <w:rFonts w:ascii="Book Antiqua" w:hAnsi="Book Antiqua" w:cs="Arial"/>
                <w:lang w:val="en-GB"/>
              </w:rPr>
              <w:t>Sr. DGM (CS-G</w:t>
            </w:r>
            <w:r w:rsidR="004D76E4">
              <w:rPr>
                <w:rFonts w:ascii="Book Antiqua" w:hAnsi="Book Antiqua" w:cs="Arial"/>
                <w:lang w:val="en-GB"/>
              </w:rPr>
              <w:t>2</w:t>
            </w:r>
            <w:r w:rsidRPr="00EB1E8B">
              <w:rPr>
                <w:rFonts w:ascii="Book Antiqua" w:hAnsi="Book Antiqua" w:cs="Arial"/>
                <w:lang w:val="en-GB"/>
              </w:rPr>
              <w:t>)/ Manager (CS-G</w:t>
            </w:r>
            <w:r w:rsidR="004D76E4">
              <w:rPr>
                <w:rFonts w:ascii="Book Antiqua" w:hAnsi="Book Antiqua" w:cs="Arial"/>
                <w:lang w:val="en-GB"/>
              </w:rPr>
              <w:t>2</w:t>
            </w:r>
            <w:r w:rsidRPr="00EB1E8B">
              <w:rPr>
                <w:rFonts w:ascii="Book Antiqua" w:hAnsi="Book Antiqua" w:cs="Arial"/>
                <w:lang w:val="en-GB"/>
              </w:rPr>
              <w:t>)</w:t>
            </w:r>
          </w:p>
          <w:p w14:paraId="62472B2B" w14:textId="0CBFB510"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5F4FECEE" w14:textId="77777777"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55497977" w14:textId="77777777" w:rsidR="009804EB" w:rsidRDefault="00E46BDB" w:rsidP="00E46BD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3A6664D8" w14:textId="28ABBD44" w:rsidR="004D76E4" w:rsidRPr="00E46BDB" w:rsidRDefault="004D76E4" w:rsidP="00E46BDB">
            <w:pPr>
              <w:ind w:left="105" w:hanging="1080"/>
              <w:jc w:val="both"/>
              <w:rPr>
                <w:rFonts w:ascii="Book Antiqua" w:hAnsi="Book Antiqua" w:cs="Arial"/>
                <w:lang w:val="en-GB"/>
              </w:rPr>
            </w:pPr>
          </w:p>
        </w:tc>
      </w:tr>
    </w:tbl>
    <w:p w14:paraId="3F14441D" w14:textId="77777777" w:rsidR="009804EB" w:rsidRDefault="009804EB">
      <w:pPr>
        <w:rPr>
          <w:sz w:val="24"/>
        </w:rPr>
        <w:sectPr w:rsidR="009804EB" w:rsidSect="00796A48">
          <w:pgSz w:w="12240" w:h="15840"/>
          <w:pgMar w:top="0" w:right="400" w:bottom="280" w:left="880" w:header="725" w:footer="0" w:gutter="0"/>
          <w:cols w:space="720"/>
        </w:sectPr>
      </w:pPr>
    </w:p>
    <w:p w14:paraId="0785DDB0" w14:textId="77777777" w:rsidR="009804EB" w:rsidRDefault="003E4613">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wrap type="none"/>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5DD8F505" w14:textId="77777777" w:rsidR="001A22AC" w:rsidRDefault="001A22AC" w:rsidP="0091189D">
            <w:pPr>
              <w:jc w:val="both"/>
              <w:rPr>
                <w:rFonts w:ascii="Book Antiqua" w:hAnsi="Book Antiqua" w:cs="Calibri"/>
                <w:b/>
                <w:bCs/>
              </w:rPr>
            </w:pPr>
          </w:p>
          <w:p w14:paraId="1F1C41A1" w14:textId="77777777" w:rsidR="001A22AC" w:rsidRDefault="001A22AC" w:rsidP="0091189D">
            <w:pPr>
              <w:jc w:val="both"/>
              <w:rPr>
                <w:rFonts w:ascii="Book Antiqua" w:hAnsi="Book Antiqua" w:cs="Calibri"/>
                <w:b/>
                <w:bCs/>
              </w:rPr>
            </w:pPr>
          </w:p>
          <w:p w14:paraId="3C298AB0" w14:textId="77777777" w:rsidR="001A22AC" w:rsidRDefault="001A22AC" w:rsidP="0091189D">
            <w:pPr>
              <w:jc w:val="both"/>
              <w:rPr>
                <w:rFonts w:ascii="Book Antiqua" w:hAnsi="Book Antiqua" w:cs="Calibri"/>
                <w:b/>
                <w:bCs/>
              </w:rPr>
            </w:pPr>
          </w:p>
          <w:p w14:paraId="29A1A47B" w14:textId="77777777" w:rsidR="001A22AC" w:rsidRDefault="001A22AC" w:rsidP="0091189D">
            <w:pPr>
              <w:jc w:val="both"/>
              <w:rPr>
                <w:rFonts w:ascii="Book Antiqua" w:hAnsi="Book Antiqua" w:cs="Calibri"/>
                <w:b/>
                <w:bCs/>
              </w:rPr>
            </w:pPr>
          </w:p>
          <w:p w14:paraId="77612491" w14:textId="20BA642C" w:rsidR="0091189D" w:rsidRPr="00D96741" w:rsidRDefault="0091189D" w:rsidP="0091189D">
            <w:pPr>
              <w:jc w:val="both"/>
              <w:rPr>
                <w:rFonts w:ascii="Book Antiqua" w:hAnsi="Book Antiqua" w:cs="Calibri"/>
                <w:b/>
                <w:bCs/>
              </w:rPr>
            </w:pPr>
            <w:r w:rsidRPr="00C56890">
              <w:rPr>
                <w:rFonts w:ascii="Book Antiqua" w:hAnsi="Book Antiqua" w:cs="Calibri"/>
                <w:b/>
                <w:bCs/>
              </w:rPr>
              <w:t>Supplementing</w:t>
            </w:r>
            <w:r w:rsidRPr="00D96741">
              <w:rPr>
                <w:rFonts w:ascii="Book Antiqua" w:hAnsi="Book Antiqua" w:cs="Calibri"/>
                <w:b/>
                <w:bCs/>
              </w:rPr>
              <w:t xml:space="preserve">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37DD2CA1"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w:t>
            </w:r>
            <w:r w:rsidR="009B60CE">
              <w:rPr>
                <w:rFonts w:ascii="Book Antiqua" w:hAnsi="Book Antiqua" w:cs="Calibri"/>
              </w:rPr>
              <w:t>C</w:t>
            </w:r>
            <w:r w:rsidRPr="00D96741">
              <w:rPr>
                <w:rFonts w:ascii="Book Antiqua" w:hAnsi="Book Antiqua" w:cs="Calibri"/>
              </w:rPr>
              <w:t>ost of Bidding Documents</w:t>
            </w:r>
            <w:r w:rsidR="009B60CE">
              <w:rPr>
                <w:rFonts w:ascii="Book Antiqua" w:hAnsi="Book Antiqua" w:cs="Calibri"/>
              </w:rPr>
              <w:t>/ Tender fee</w:t>
            </w:r>
            <w:r w:rsidRPr="00D96741">
              <w:rPr>
                <w:rFonts w:ascii="Book Antiqua" w:hAnsi="Book Antiqua" w:cs="Calibri"/>
              </w:rPr>
              <w:t xml:space="preserve">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5"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6"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Name of the Bidder ( name</w:t>
                  </w:r>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 [</w:t>
                  </w:r>
                  <w:r w:rsidRPr="00D96741">
                    <w:rPr>
                      <w:rFonts w:cs="Calibri"/>
                      <w:i/>
                      <w:iCs/>
                      <w:sz w:val="22"/>
                      <w:szCs w:val="22"/>
                    </w:rPr>
                    <w:t xml:space="preserve">enter the name of the package </w:t>
                  </w:r>
                  <w:r w:rsidRPr="00D96741">
                    <w:rPr>
                      <w:rFonts w:cs="Calibri"/>
                      <w:sz w:val="22"/>
                      <w:szCs w:val="22"/>
                    </w:rPr>
                    <w:t>]</w:t>
                  </w:r>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subsequent to the payment shall be submitted along with hard copy part of the bid. </w:t>
            </w:r>
          </w:p>
          <w:p w14:paraId="320A214E" w14:textId="77777777" w:rsidR="00F31CDA" w:rsidRDefault="00F31CDA" w:rsidP="0091189D">
            <w:pPr>
              <w:jc w:val="both"/>
              <w:rPr>
                <w:rFonts w:ascii="Book Antiqua" w:hAnsi="Book Antiqua" w:cs="Calibri"/>
              </w:rPr>
            </w:pPr>
          </w:p>
          <w:p w14:paraId="53FF2D36" w14:textId="36790C8C" w:rsidR="009804EB" w:rsidRDefault="0091189D" w:rsidP="0091189D">
            <w:pPr>
              <w:pStyle w:val="TableParagraph"/>
              <w:spacing w:before="6" w:line="330" w:lineRule="atLeast"/>
              <w:ind w:right="117"/>
              <w:jc w:val="both"/>
              <w:rPr>
                <w:rFonts w:ascii="Book Antiqua" w:hAnsi="Book Antiqua" w:cs="Calibri"/>
                <w:color w:val="000000"/>
                <w:lang w:bidi="hi-IN"/>
              </w:rPr>
            </w:pPr>
            <w:r w:rsidRPr="00D96741">
              <w:rPr>
                <w:rFonts w:ascii="Book Antiqua" w:hAnsi="Book Antiqua" w:cs="Calibri"/>
                <w:color w:val="000000"/>
                <w:lang w:bidi="hi-IN"/>
              </w:rPr>
              <w:t xml:space="preserve">Micro and Small Enterprises (MSEs) registered with Udyam Registration Portal as specified by Ministry of Micro, Small and Medium Enterprises are exempted from submission of fee towards the </w:t>
            </w:r>
            <w:r w:rsidR="009B60CE">
              <w:rPr>
                <w:rFonts w:ascii="Book Antiqua" w:hAnsi="Book Antiqua" w:cs="Calibri"/>
                <w:color w:val="000000"/>
                <w:lang w:bidi="hi-IN"/>
              </w:rPr>
              <w:t>C</w:t>
            </w:r>
            <w:r w:rsidRPr="00D96741">
              <w:rPr>
                <w:rFonts w:ascii="Book Antiqua" w:hAnsi="Book Antiqua" w:cs="Calibri"/>
                <w:color w:val="000000"/>
                <w:lang w:bidi="hi-IN"/>
              </w:rPr>
              <w:t>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r w:rsidR="00DC3866">
              <w:rPr>
                <w:rFonts w:ascii="Book Antiqua" w:hAnsi="Book Antiqua" w:cs="Calibri"/>
                <w:color w:val="000000"/>
                <w:lang w:bidi="hi-IN"/>
              </w:rPr>
              <w:t xml:space="preserve">. </w:t>
            </w:r>
          </w:p>
          <w:p w14:paraId="164213D7" w14:textId="77777777" w:rsidR="00DC3866" w:rsidRDefault="00DC3866" w:rsidP="0091189D">
            <w:pPr>
              <w:pStyle w:val="TableParagraph"/>
              <w:spacing w:before="6" w:line="330" w:lineRule="atLeast"/>
              <w:ind w:right="117"/>
              <w:jc w:val="both"/>
              <w:rPr>
                <w:rFonts w:ascii="Book Antiqua" w:hAnsi="Book Antiqua" w:cs="Calibri"/>
                <w:color w:val="000000"/>
                <w:lang w:bidi="hi-IN"/>
              </w:rPr>
            </w:pPr>
          </w:p>
          <w:p w14:paraId="6A3FD42C"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r w:rsidRPr="00DC3866">
              <w:rPr>
                <w:rFonts w:ascii="Book Antiqua" w:hAnsi="Book Antiqua" w:cs="Calibri"/>
                <w:color w:val="000000"/>
                <w:lang w:bidi="hi-IN"/>
              </w:rPr>
              <w:t xml:space="preserve">The Ministry of Micro, Small and Medium Enterprises, vide Gazette Notification S.O. 4926(E) dated 18/10/2022, have notified that in case of an </w:t>
            </w:r>
            <w:r w:rsidRPr="00DC3866">
              <w:rPr>
                <w:rFonts w:ascii="Book Antiqua" w:hAnsi="Book Antiqua" w:cs="Calibri"/>
                <w:color w:val="000000"/>
                <w:lang w:bidi="hi-IN"/>
              </w:rPr>
              <w:lastRenderedPageBreak/>
              <w:t xml:space="preserve">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DBB93F2"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p>
          <w:p w14:paraId="10277D57"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r w:rsidRPr="00DC3866">
              <w:rPr>
                <w:rFonts w:ascii="Book Antiqua" w:hAnsi="Book Antiqua" w:cs="Calibri"/>
                <w:color w:val="000000"/>
                <w:lang w:bidi="hi-IN"/>
              </w:rPr>
              <w:t>The above-mentioned notification shall be applicable to the upward change took place in the status of Udyam Registered enterprises only.</w:t>
            </w:r>
          </w:p>
          <w:p w14:paraId="56001E96" w14:textId="77777777" w:rsidR="00DC3866" w:rsidRPr="00DC3866" w:rsidRDefault="00DC3866" w:rsidP="00DC3866">
            <w:pPr>
              <w:pStyle w:val="TableParagraph"/>
              <w:spacing w:before="6" w:line="330" w:lineRule="atLeast"/>
              <w:ind w:right="117"/>
              <w:jc w:val="both"/>
              <w:rPr>
                <w:rFonts w:ascii="Book Antiqua" w:hAnsi="Book Antiqua" w:cs="Calibri"/>
                <w:color w:val="000000"/>
                <w:lang w:bidi="hi-IN"/>
              </w:rPr>
            </w:pPr>
          </w:p>
          <w:p w14:paraId="1276F8B6" w14:textId="5DA2523B" w:rsidR="00DC3866" w:rsidRDefault="00DC3866" w:rsidP="00DC3866">
            <w:pPr>
              <w:pStyle w:val="TableParagraph"/>
              <w:spacing w:before="6" w:line="330" w:lineRule="atLeast"/>
              <w:ind w:right="117"/>
              <w:jc w:val="both"/>
              <w:rPr>
                <w:rFonts w:ascii="Book Antiqua" w:hAnsi="Book Antiqua" w:cs="Calibri"/>
                <w:color w:val="000000"/>
                <w:lang w:bidi="hi-IN"/>
              </w:rPr>
            </w:pPr>
            <w:r w:rsidRPr="00DC3866">
              <w:rPr>
                <w:rFonts w:ascii="Book Antiqua" w:hAnsi="Book Antiqua" w:cs="Calibri"/>
                <w:color w:val="000000"/>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AF03B32" w14:textId="77777777" w:rsidR="00291577" w:rsidRDefault="00291577" w:rsidP="00DC3866">
            <w:pPr>
              <w:pStyle w:val="TableParagraph"/>
              <w:spacing w:before="6" w:line="330" w:lineRule="atLeast"/>
              <w:ind w:right="117"/>
              <w:jc w:val="both"/>
              <w:rPr>
                <w:rFonts w:ascii="Book Antiqua" w:hAnsi="Book Antiqua" w:cs="Calibri"/>
                <w:color w:val="000000"/>
                <w:lang w:bidi="hi-IN"/>
              </w:rPr>
            </w:pPr>
          </w:p>
          <w:p w14:paraId="6D1BDDEE" w14:textId="77777777" w:rsidR="00291577" w:rsidRPr="00D96741" w:rsidRDefault="00291577" w:rsidP="00DC3866">
            <w:pPr>
              <w:jc w:val="both"/>
              <w:rPr>
                <w:rFonts w:ascii="Book Antiqua" w:hAnsi="Book Antiqua" w:cs="Calibri"/>
              </w:rPr>
            </w:pPr>
            <w:r w:rsidRPr="00F31CDA">
              <w:rPr>
                <w:rFonts w:ascii="Book Antiqua" w:hAnsi="Book Antiqua" w:cs="Calibri"/>
              </w:rPr>
              <w:t xml:space="preserve">Bidder’s failure to submit nonrefundable fee towards the </w:t>
            </w:r>
            <w:r>
              <w:rPr>
                <w:rFonts w:ascii="Book Antiqua" w:hAnsi="Book Antiqua" w:cs="Calibri"/>
              </w:rPr>
              <w:t>C</w:t>
            </w:r>
            <w:r w:rsidRPr="00F31CDA">
              <w:rPr>
                <w:rFonts w:ascii="Book Antiqua" w:hAnsi="Book Antiqua" w:cs="Calibri"/>
              </w:rPr>
              <w:t>ost of Bidding Documents or subsequently pursuant to ITB Clause 26, except as exempted above, shall lead to outright rejection of the Bid.</w:t>
            </w:r>
          </w:p>
          <w:p w14:paraId="1F746C46" w14:textId="6B9A4AC9" w:rsidR="00291577" w:rsidRDefault="00291577" w:rsidP="0091189D">
            <w:pPr>
              <w:pStyle w:val="TableParagraph"/>
              <w:spacing w:before="6" w:line="330" w:lineRule="atLeast"/>
              <w:ind w:right="117"/>
              <w:jc w:val="both"/>
              <w:rPr>
                <w:sz w:val="24"/>
              </w:rPr>
            </w:pP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lastRenderedPageBreak/>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308FCAAB" w14:textId="77777777" w:rsidR="00B90A49" w:rsidRPr="00B90A49" w:rsidRDefault="00CD05F7" w:rsidP="00B90A49">
            <w:pPr>
              <w:pStyle w:val="TableParagraph"/>
              <w:tabs>
                <w:tab w:val="left" w:pos="4723"/>
              </w:tabs>
              <w:spacing w:before="113" w:line="244" w:lineRule="auto"/>
              <w:ind w:left="102" w:right="355"/>
              <w:jc w:val="both"/>
              <w:rPr>
                <w:sz w:val="24"/>
              </w:rPr>
            </w:pPr>
            <w:r w:rsidRPr="00B90A49">
              <w:rPr>
                <w:sz w:val="24"/>
              </w:rPr>
              <w:t>Final Destination (Site/ Project Site) is:</w:t>
            </w:r>
          </w:p>
          <w:p w14:paraId="175EBFF1" w14:textId="77777777"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r w:rsidRPr="00B90A49">
                    <w:rPr>
                      <w:rFonts w:ascii="Book Antiqua" w:hAnsi="Book Antiqua" w:cs="Arial"/>
                      <w:b/>
                      <w:bCs/>
                      <w:lang w:eastAsia="en-IN"/>
                    </w:rPr>
                    <w:t>Final Destination (Site/ Project Site)</w:t>
                  </w:r>
                </w:p>
              </w:tc>
            </w:tr>
            <w:tr w:rsidR="009F50D4" w:rsidRPr="00B90A49" w14:paraId="054BA982" w14:textId="77777777" w:rsidTr="008907E8">
              <w:trPr>
                <w:trHeight w:val="1655"/>
              </w:trPr>
              <w:tc>
                <w:tcPr>
                  <w:tcW w:w="5428" w:type="dxa"/>
                  <w:tcBorders>
                    <w:top w:val="outset" w:sz="6" w:space="0" w:color="auto"/>
                    <w:left w:val="outset" w:sz="6" w:space="0" w:color="auto"/>
                    <w:right w:val="outset" w:sz="6" w:space="0" w:color="auto"/>
                  </w:tcBorders>
                </w:tcPr>
                <w:p w14:paraId="3A0B3888" w14:textId="4CA5324B" w:rsidR="009F50D4" w:rsidRPr="006D476D" w:rsidRDefault="00486ED8" w:rsidP="00486ED8">
                  <w:pPr>
                    <w:keepLines/>
                    <w:adjustRightInd w:val="0"/>
                    <w:contextualSpacing/>
                    <w:jc w:val="both"/>
                    <w:rPr>
                      <w:rFonts w:ascii="Book Antiqua" w:hAnsi="Book Antiqua" w:cs="Arial"/>
                      <w:lang w:eastAsia="en-IN"/>
                    </w:rPr>
                  </w:pPr>
                  <w:r w:rsidRPr="00026F4F">
                    <w:rPr>
                      <w:rFonts w:ascii="Book Antiqua" w:hAnsi="Book Antiqua" w:cs="Arial"/>
                      <w:b/>
                      <w:bCs/>
                    </w:rPr>
                    <w:t xml:space="preserve">Transmission line package TL-01 </w:t>
                  </w:r>
                  <w:r w:rsidRPr="00026F4F">
                    <w:rPr>
                      <w:rFonts w:ascii="Book Antiqua" w:hAnsi="Book Antiqua" w:cs="Arial"/>
                    </w:rPr>
                    <w:t xml:space="preserve">for (a) 66kV D/C </w:t>
                  </w:r>
                  <w:proofErr w:type="spellStart"/>
                  <w:r w:rsidRPr="00026F4F">
                    <w:rPr>
                      <w:rFonts w:ascii="Book Antiqua" w:hAnsi="Book Antiqua" w:cs="Arial"/>
                    </w:rPr>
                    <w:t>Diglipur</w:t>
                  </w:r>
                  <w:proofErr w:type="spellEnd"/>
                  <w:r w:rsidRPr="00026F4F">
                    <w:rPr>
                      <w:rFonts w:ascii="Book Antiqua" w:hAnsi="Book Antiqua" w:cs="Arial"/>
                    </w:rPr>
                    <w:t xml:space="preserve"> </w:t>
                  </w:r>
                  <w:proofErr w:type="spellStart"/>
                  <w:r w:rsidRPr="00026F4F">
                    <w:rPr>
                      <w:rFonts w:ascii="Book Antiqua" w:hAnsi="Book Antiqua" w:cs="Arial"/>
                    </w:rPr>
                    <w:t>Mayabunder</w:t>
                  </w:r>
                  <w:proofErr w:type="spellEnd"/>
                  <w:r w:rsidRPr="00026F4F">
                    <w:rPr>
                      <w:rFonts w:ascii="Book Antiqua" w:hAnsi="Book Antiqua" w:cs="Arial"/>
                    </w:rPr>
                    <w:t xml:space="preserve"> transmission line &amp; (b) 66kV D/C </w:t>
                  </w:r>
                  <w:proofErr w:type="spellStart"/>
                  <w:r w:rsidRPr="00026F4F">
                    <w:rPr>
                      <w:rFonts w:ascii="Book Antiqua" w:hAnsi="Book Antiqua" w:cs="Arial"/>
                    </w:rPr>
                    <w:t>Mayabunder</w:t>
                  </w:r>
                  <w:proofErr w:type="spellEnd"/>
                  <w:r w:rsidRPr="00026F4F">
                    <w:rPr>
                      <w:rFonts w:ascii="Book Antiqua" w:hAnsi="Book Antiqua" w:cs="Arial"/>
                    </w:rPr>
                    <w:t xml:space="preserve"> Rangat transmission line associated with “Interconnection work of North, Middle &amp; South Andaman Island under RDSS in UT of Andaman &amp; Nicobar Islands” under Consultancy Services to EDANA.</w:t>
                  </w:r>
                </w:p>
              </w:tc>
              <w:tc>
                <w:tcPr>
                  <w:tcW w:w="1890" w:type="dxa"/>
                  <w:tcBorders>
                    <w:top w:val="outset" w:sz="6" w:space="0" w:color="auto"/>
                    <w:left w:val="outset" w:sz="6" w:space="0" w:color="auto"/>
                    <w:right w:val="outset" w:sz="6" w:space="0" w:color="auto"/>
                  </w:tcBorders>
                  <w:tcMar>
                    <w:top w:w="0" w:type="dxa"/>
                    <w:left w:w="12" w:type="dxa"/>
                    <w:bottom w:w="0" w:type="dxa"/>
                    <w:right w:w="12" w:type="dxa"/>
                  </w:tcMar>
                </w:tcPr>
                <w:p w14:paraId="5E84F261" w14:textId="4D918CE3" w:rsidR="009F50D4" w:rsidRPr="00B90A49" w:rsidRDefault="009F50D4" w:rsidP="006D476D">
                  <w:pPr>
                    <w:ind w:left="89" w:right="78"/>
                    <w:rPr>
                      <w:rFonts w:ascii="Book Antiqua" w:hAnsi="Book Antiqua" w:cs="Arial"/>
                      <w:lang w:eastAsia="en-IN"/>
                    </w:rPr>
                  </w:pPr>
                  <w:proofErr w:type="spellStart"/>
                  <w:r w:rsidRPr="002F3218">
                    <w:rPr>
                      <w:rFonts w:ascii="Book Antiqua" w:hAnsi="Book Antiqua" w:cs="ArialMT"/>
                      <w:lang w:bidi="hi-IN"/>
                    </w:rPr>
                    <w:t>Diglipur</w:t>
                  </w:r>
                  <w:proofErr w:type="spellEnd"/>
                  <w:r>
                    <w:rPr>
                      <w:rFonts w:ascii="Book Antiqua" w:hAnsi="Book Antiqua" w:cs="ArialMT"/>
                      <w:lang w:bidi="hi-IN"/>
                    </w:rPr>
                    <w:t>,</w:t>
                  </w:r>
                </w:p>
                <w:p w14:paraId="2D536D4C" w14:textId="63D6B701" w:rsidR="009F50D4" w:rsidRPr="00B90A49" w:rsidRDefault="009F50D4" w:rsidP="006D476D">
                  <w:pPr>
                    <w:ind w:left="89" w:right="78"/>
                    <w:rPr>
                      <w:rFonts w:ascii="Book Antiqua" w:hAnsi="Book Antiqua" w:cs="Arial"/>
                      <w:lang w:eastAsia="en-IN"/>
                    </w:rPr>
                  </w:pPr>
                  <w:proofErr w:type="spellStart"/>
                  <w:r w:rsidRPr="002F3218">
                    <w:rPr>
                      <w:rFonts w:ascii="Book Antiqua" w:hAnsi="Book Antiqua" w:cs="ArialMT"/>
                      <w:lang w:bidi="hi-IN"/>
                    </w:rPr>
                    <w:t>Mayabunder</w:t>
                  </w:r>
                  <w:proofErr w:type="spellEnd"/>
                  <w:r>
                    <w:rPr>
                      <w:rFonts w:ascii="Book Antiqua" w:hAnsi="Book Antiqua" w:cs="ArialMT"/>
                      <w:lang w:bidi="hi-IN"/>
                    </w:rPr>
                    <w:t>,</w:t>
                  </w:r>
                </w:p>
                <w:p w14:paraId="5B8480BD" w14:textId="24B2C625" w:rsidR="009F50D4" w:rsidRPr="00B90A49" w:rsidRDefault="009F50D4" w:rsidP="006D476D">
                  <w:pPr>
                    <w:ind w:left="89" w:right="78"/>
                    <w:rPr>
                      <w:rFonts w:ascii="Book Antiqua" w:hAnsi="Book Antiqua" w:cs="Arial"/>
                      <w:lang w:eastAsia="en-IN"/>
                    </w:rPr>
                  </w:pPr>
                  <w:r w:rsidRPr="002F3218">
                    <w:rPr>
                      <w:rFonts w:ascii="Book Antiqua" w:hAnsi="Book Antiqua" w:cs="ArialMT"/>
                      <w:lang w:bidi="hi-IN"/>
                    </w:rPr>
                    <w:t>Rangat</w:t>
                  </w:r>
                  <w:r>
                    <w:rPr>
                      <w:rFonts w:ascii="Book Antiqua" w:hAnsi="Book Antiqua" w:cs="ArialMT"/>
                      <w:lang w:bidi="hi-IN"/>
                    </w:rPr>
                    <w:t xml:space="preserve"> at Andaman &amp; Nicobar Islands</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7FDC0CEA"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 xml:space="preserve">The prices quoted by the Bidder shall be subject to </w:t>
            </w:r>
            <w:r w:rsidRPr="00DC4116">
              <w:rPr>
                <w:rFonts w:ascii="Book Antiqua" w:hAnsi="Book Antiqua"/>
              </w:rPr>
              <w:t>adjustment</w:t>
            </w:r>
            <w:r w:rsidRPr="00B90A49">
              <w:rPr>
                <w:rFonts w:ascii="Book Antiqua" w:hAnsi="Book Antiqua"/>
              </w:rPr>
              <w:t xml:space="preserve"> during the</w:t>
            </w:r>
            <w:r w:rsidRPr="00B90A49">
              <w:rPr>
                <w:rFonts w:ascii="Book Antiqua" w:hAnsi="Book Antiqua"/>
                <w:spacing w:val="-58"/>
              </w:rPr>
              <w:t xml:space="preserve"> </w:t>
            </w:r>
            <w:r w:rsidR="00AE6939">
              <w:rPr>
                <w:rFonts w:ascii="Book Antiqua" w:hAnsi="Book Antiqua"/>
                <w:spacing w:val="-58"/>
              </w:rPr>
              <w:t xml:space="preserve">   </w:t>
            </w:r>
            <w:r w:rsidR="00ED0151">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6D994EBC" w:rsidR="009804EB" w:rsidRPr="00B90A49" w:rsidRDefault="00CD05F7" w:rsidP="00ED0151">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00ED0151">
              <w:rPr>
                <w:rFonts w:ascii="Book Antiqua" w:hAnsi="Book Antiqua"/>
              </w:rPr>
              <w:t xml:space="preserve"> </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i.e.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4A77C0C5" w14:textId="77777777" w:rsidR="00C7748C" w:rsidRDefault="00CD05F7" w:rsidP="00AE6939">
            <w:pPr>
              <w:pStyle w:val="TableParagraph"/>
              <w:spacing w:before="213"/>
              <w:ind w:left="107"/>
              <w:rPr>
                <w:rFonts w:ascii="Book Antiqua" w:hAnsi="Book Antiqua" w:cs="Arial"/>
                <w:b/>
                <w:bCs/>
              </w:rPr>
            </w:pPr>
            <w:r w:rsidRPr="00C7748C">
              <w:rPr>
                <w:sz w:val="24"/>
              </w:rPr>
              <w:t>A Bid Security shall be required.</w:t>
            </w:r>
            <w:r w:rsidR="00C7748C" w:rsidRPr="00C7748C">
              <w:rPr>
                <w:sz w:val="24"/>
              </w:rPr>
              <w:t xml:space="preserve"> The amount of the Bid Security shall be</w:t>
            </w:r>
            <w:r w:rsidR="00AE6939">
              <w:rPr>
                <w:sz w:val="24"/>
              </w:rPr>
              <w:t xml:space="preserve"> </w:t>
            </w:r>
            <w:r w:rsidR="00AE6939" w:rsidRPr="00486ED8">
              <w:rPr>
                <w:rFonts w:ascii="Book Antiqua" w:hAnsi="Book Antiqua" w:cs="Arial"/>
                <w:b/>
                <w:bCs/>
                <w:lang w:eastAsia="en-IN"/>
              </w:rPr>
              <w:t xml:space="preserve">Rs. </w:t>
            </w:r>
            <w:r w:rsidR="0099098C" w:rsidRPr="00486ED8">
              <w:rPr>
                <w:rFonts w:ascii="Book Antiqua" w:hAnsi="Book Antiqua" w:cs="Arial"/>
                <w:b/>
                <w:bCs/>
              </w:rPr>
              <w:t>5</w:t>
            </w:r>
            <w:r w:rsidR="00D20661" w:rsidRPr="00486ED8">
              <w:rPr>
                <w:rFonts w:ascii="Book Antiqua" w:hAnsi="Book Antiqua" w:cs="Arial"/>
                <w:b/>
                <w:bCs/>
              </w:rPr>
              <w:t>,</w:t>
            </w:r>
            <w:r w:rsidR="0099098C" w:rsidRPr="00486ED8">
              <w:rPr>
                <w:rFonts w:ascii="Book Antiqua" w:hAnsi="Book Antiqua" w:cs="Arial"/>
                <w:b/>
                <w:bCs/>
              </w:rPr>
              <w:t>00</w:t>
            </w:r>
            <w:r w:rsidR="00D20661" w:rsidRPr="00486ED8">
              <w:rPr>
                <w:rFonts w:ascii="Book Antiqua" w:hAnsi="Book Antiqua" w:cs="Arial"/>
                <w:b/>
                <w:bCs/>
              </w:rPr>
              <w:t>,</w:t>
            </w:r>
            <w:r w:rsidR="0099098C" w:rsidRPr="00486ED8">
              <w:rPr>
                <w:rFonts w:ascii="Book Antiqua" w:hAnsi="Book Antiqua" w:cs="Arial"/>
                <w:b/>
                <w:bCs/>
              </w:rPr>
              <w:t>00</w:t>
            </w:r>
            <w:r w:rsidR="002C0B34" w:rsidRPr="00486ED8">
              <w:rPr>
                <w:rFonts w:ascii="Book Antiqua" w:hAnsi="Book Antiqua" w:cs="Arial"/>
                <w:b/>
                <w:bCs/>
              </w:rPr>
              <w:t xml:space="preserve">,000 (Indian Rupees </w:t>
            </w:r>
            <w:r w:rsidR="00D20661" w:rsidRPr="00486ED8">
              <w:rPr>
                <w:rFonts w:ascii="Book Antiqua" w:hAnsi="Book Antiqua" w:cs="Arial"/>
                <w:b/>
                <w:bCs/>
              </w:rPr>
              <w:t>Five</w:t>
            </w:r>
            <w:r w:rsidR="002C0B34" w:rsidRPr="00486ED8">
              <w:rPr>
                <w:rFonts w:ascii="Book Antiqua" w:hAnsi="Book Antiqua" w:cs="Arial"/>
                <w:b/>
                <w:bCs/>
              </w:rPr>
              <w:t xml:space="preserve"> Crores Only)</w:t>
            </w:r>
          </w:p>
          <w:p w14:paraId="334E1742" w14:textId="77777777" w:rsidR="00763FF4" w:rsidRPr="00763FF4" w:rsidRDefault="00763FF4" w:rsidP="002D62E6">
            <w:pPr>
              <w:pStyle w:val="TableParagraph"/>
              <w:spacing w:before="213"/>
              <w:ind w:left="107"/>
              <w:jc w:val="both"/>
              <w:rPr>
                <w:bCs/>
                <w:sz w:val="24"/>
              </w:rPr>
            </w:pPr>
            <w:r w:rsidRPr="00763FF4">
              <w:rPr>
                <w:bCs/>
                <w:sz w:val="24"/>
              </w:rPr>
              <w:t>The Bidder shall furnish, except as exempted herein below, as part of its bid, a bid security in the amount and currency as stipulated in the BDS. The bid security must be submitted in the form provided in the Bidding Documents.</w:t>
            </w:r>
          </w:p>
          <w:p w14:paraId="55DF03D6" w14:textId="77777777" w:rsidR="00763FF4" w:rsidRPr="00763FF4" w:rsidRDefault="00763FF4" w:rsidP="002D62E6">
            <w:pPr>
              <w:pStyle w:val="TableParagraph"/>
              <w:spacing w:before="213"/>
              <w:ind w:left="107"/>
              <w:jc w:val="both"/>
              <w:rPr>
                <w:bCs/>
                <w:sz w:val="24"/>
              </w:rPr>
            </w:pPr>
            <w:r w:rsidRPr="00763FF4">
              <w:rPr>
                <w:bCs/>
                <w:sz w:val="24"/>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733C8495" w14:textId="7169F9EF" w:rsidR="00763FF4" w:rsidRPr="00763FF4" w:rsidRDefault="00763FF4" w:rsidP="002D62E6">
            <w:pPr>
              <w:pStyle w:val="TableParagraph"/>
              <w:spacing w:before="213"/>
              <w:ind w:left="107"/>
              <w:jc w:val="both"/>
              <w:rPr>
                <w:bCs/>
                <w:sz w:val="24"/>
              </w:rPr>
            </w:pPr>
            <w:r w:rsidRPr="00763FF4">
              <w:rPr>
                <w:bCs/>
                <w:sz w:val="24"/>
              </w:rPr>
              <w:t>Any bid not accompanied by an acceptable bid security or Online Payment Acknowledgement towards Bid Security (along with the bid or subsequently pursuant to ITB Clause 21.1), except as exempted above, shall be rejected by the Employer as being nonresponsive. The bid security of a joint venture must be in the name of all the partners in the joint venture submitting the bid.</w:t>
            </w:r>
          </w:p>
          <w:p w14:paraId="73B746E8" w14:textId="77777777" w:rsidR="00763FF4" w:rsidRPr="00763FF4" w:rsidRDefault="00763FF4" w:rsidP="002D62E6">
            <w:pPr>
              <w:pStyle w:val="TableParagraph"/>
              <w:spacing w:before="213"/>
              <w:ind w:left="107"/>
              <w:jc w:val="both"/>
              <w:rPr>
                <w:bCs/>
                <w:sz w:val="24"/>
              </w:rPr>
            </w:pPr>
            <w:r w:rsidRPr="00763FF4">
              <w:rPr>
                <w:bCs/>
                <w:sz w:val="24"/>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2543CC3" w14:textId="77777777" w:rsidR="00763FF4" w:rsidRPr="00763FF4" w:rsidRDefault="00763FF4" w:rsidP="002D62E6">
            <w:pPr>
              <w:pStyle w:val="TableParagraph"/>
              <w:spacing w:before="213"/>
              <w:ind w:left="107"/>
              <w:jc w:val="both"/>
              <w:rPr>
                <w:bCs/>
                <w:sz w:val="24"/>
              </w:rPr>
            </w:pPr>
            <w:r w:rsidRPr="00763FF4">
              <w:rPr>
                <w:bCs/>
                <w:sz w:val="24"/>
              </w:rPr>
              <w:t>The above-mentioned notification shall be applicable to the upward change took place in the status of Udyam Registered enterprises only.</w:t>
            </w:r>
          </w:p>
          <w:p w14:paraId="324A0280" w14:textId="24ABF948" w:rsidR="00763FF4" w:rsidRPr="00763FF4" w:rsidRDefault="00763FF4" w:rsidP="002D62E6">
            <w:pPr>
              <w:pStyle w:val="TableParagraph"/>
              <w:spacing w:before="213"/>
              <w:ind w:left="107"/>
              <w:jc w:val="both"/>
              <w:rPr>
                <w:bCs/>
                <w:sz w:val="24"/>
              </w:rPr>
            </w:pPr>
            <w:r w:rsidRPr="00763FF4">
              <w:rPr>
                <w:bCs/>
                <w:sz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3E4613">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wrap type="none"/>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CAC3984"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w:t>
            </w:r>
            <w:r w:rsidR="00B23E53">
              <w:rPr>
                <w:rFonts w:ascii="Book Antiqua" w:hAnsi="Book Antiqua"/>
                <w:b/>
                <w:bCs/>
                <w:lang w:val="en-GB"/>
              </w:rPr>
              <w:t>2</w:t>
            </w:r>
            <w:r w:rsidRPr="00A154EC">
              <w:rPr>
                <w:rFonts w:ascii="Book Antiqua" w:hAnsi="Book Antiqua"/>
                <w:b/>
                <w:bCs/>
                <w:lang w:val="en-GB"/>
              </w:rPr>
              <w:t xml:space="preserve"> </w:t>
            </w:r>
            <w:r w:rsidR="00A028D9">
              <w:rPr>
                <w:rFonts w:ascii="Book Antiqua" w:hAnsi="Book Antiqua"/>
                <w:b/>
                <w:bCs/>
                <w:lang w:val="en-GB"/>
              </w:rPr>
              <w:t>with</w:t>
            </w:r>
            <w:r w:rsidRPr="00A154EC">
              <w:rPr>
                <w:rFonts w:ascii="Book Antiqua" w:hAnsi="Book Antiqua"/>
                <w:b/>
                <w:bCs/>
                <w:lang w:val="en-GB"/>
              </w:rPr>
              <w:t xml:space="preserve"> the following:</w:t>
            </w:r>
          </w:p>
          <w:p w14:paraId="55E974FD" w14:textId="77777777" w:rsidR="0079429F" w:rsidRDefault="0079429F" w:rsidP="0079429F">
            <w:pPr>
              <w:ind w:left="46"/>
              <w:jc w:val="both"/>
              <w:rPr>
                <w:rFonts w:ascii="Book Antiqua" w:hAnsi="Book Antiqua"/>
                <w:lang w:val="en-GB"/>
              </w:rPr>
            </w:pPr>
          </w:p>
          <w:p w14:paraId="783A015F" w14:textId="77777777" w:rsidR="0079429F" w:rsidRPr="00D83343" w:rsidRDefault="0079429F" w:rsidP="0079429F">
            <w:pPr>
              <w:ind w:left="46"/>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64539631" w14:textId="77777777" w:rsidR="0079429F" w:rsidRPr="00D83343" w:rsidRDefault="0079429F" w:rsidP="0079429F">
            <w:pPr>
              <w:ind w:left="702" w:hanging="720"/>
              <w:jc w:val="both"/>
              <w:rPr>
                <w:rFonts w:ascii="Book Antiqua" w:hAnsi="Book Antiqua"/>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Gole Market, New Delhi - 110001 </w:t>
                  </w:r>
                </w:p>
              </w:tc>
              <w:tc>
                <w:tcPr>
                  <w:tcW w:w="1710" w:type="dxa"/>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ICICI Bank, Unit No. 01,  Solitaire Plaza, DLF Phase III, M.G. Road, Gurugram</w:t>
                  </w:r>
                </w:p>
              </w:tc>
              <w:tc>
                <w:tcPr>
                  <w:tcW w:w="1710" w:type="dxa"/>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7D60AEC9" w14:textId="77777777" w:rsidR="0079429F" w:rsidRPr="00D83343" w:rsidRDefault="0079429F" w:rsidP="0079429F">
            <w:pPr>
              <w:jc w:val="both"/>
              <w:rPr>
                <w:rFonts w:ascii="Book Antiqua" w:eastAsia="Batang" w:hAnsi="Book Antiqua" w:cs="Arial"/>
              </w:rPr>
            </w:pPr>
          </w:p>
          <w:p w14:paraId="011E5D9E" w14:textId="77777777" w:rsidR="0079429F" w:rsidRPr="00D83343" w:rsidRDefault="0079429F" w:rsidP="0079429F">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04FA2EF9" w14:textId="77777777" w:rsidR="0079429F" w:rsidRPr="00D83343" w:rsidRDefault="0079429F" w:rsidP="0079429F">
            <w:pPr>
              <w:ind w:left="1080"/>
              <w:jc w:val="both"/>
              <w:rPr>
                <w:rFonts w:ascii="Book Antiqua" w:eastAsia="Batang" w:hAnsi="Book Antiqua" w:cs="Arial"/>
                <w:b/>
                <w:bCs/>
              </w:rPr>
            </w:pPr>
          </w:p>
          <w:p w14:paraId="551CCFB3" w14:textId="77777777" w:rsidR="009804EB" w:rsidRPr="0079429F" w:rsidRDefault="0079429F" w:rsidP="0079429F">
            <w:pPr>
              <w:pStyle w:val="Default"/>
              <w:jc w:val="both"/>
              <w:rPr>
                <w:sz w:val="23"/>
                <w:szCs w:val="23"/>
              </w:rPr>
            </w:pPr>
            <w:r w:rsidRPr="0079429F">
              <w:rPr>
                <w:sz w:val="23"/>
                <w:szCs w:val="23"/>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7CFFF74" w14:textId="77777777" w:rsidR="0079429F" w:rsidRDefault="0079429F" w:rsidP="0079429F">
            <w:pPr>
              <w:pStyle w:val="TableParagraph"/>
              <w:spacing w:before="125"/>
              <w:ind w:right="142"/>
              <w:rPr>
                <w:rFonts w:ascii="Book Antiqua" w:eastAsia="Calibri" w:hAnsi="Book Antiqua" w:cs="Book Antiqua"/>
                <w:color w:val="000000"/>
                <w:lang w:bidi="hi-IN"/>
              </w:rPr>
            </w:pPr>
          </w:p>
          <w:p w14:paraId="6FD595A0" w14:textId="77777777" w:rsidR="0079429F" w:rsidRDefault="0079429F" w:rsidP="0079429F">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0CE8BF42" w:rsidR="0079429F" w:rsidRDefault="0079429F" w:rsidP="0079429F">
            <w:pPr>
              <w:pStyle w:val="TableParagraph"/>
              <w:spacing w:before="125"/>
              <w:ind w:right="142"/>
              <w:rPr>
                <w:b/>
                <w:i/>
                <w:sz w:val="24"/>
              </w:rPr>
            </w:pPr>
          </w:p>
        </w:tc>
      </w:tr>
      <w:tr w:rsidR="009804EB" w14:paraId="14C0F89F" w14:textId="77777777">
        <w:trPr>
          <w:trHeight w:val="40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37" w:history="1">
              <w:r w:rsidRPr="00AA5E2C">
                <w:rPr>
                  <w:rStyle w:val="Hyperlink"/>
                </w:rPr>
                <w:t>https://epay.powergrid.in</w:t>
              </w:r>
            </w:hyperlink>
            <w:r w:rsidRPr="00AA5E2C">
              <w:t xml:space="preserve">, a link of which is provided on the POWERGRID website </w:t>
            </w:r>
            <w:hyperlink r:id="rId38" w:history="1">
              <w:r w:rsidRPr="00AA5E2C">
                <w:rPr>
                  <w:rStyle w:val="Hyperlink"/>
                </w:rPr>
                <w:t>www.powergrid.in</w:t>
              </w:r>
            </w:hyperlink>
            <w:r w:rsidRPr="00AA5E2C">
              <w:t>. While making online payment towards Bid Security, the bidder shall choose Segment as “Suppliers” and fill in details as follows:</w:t>
            </w:r>
          </w:p>
          <w:p w14:paraId="451D5BCE" w14:textId="77777777"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14:paraId="6E17D72C" w14:textId="77777777" w:rsidTr="00C7748C">
              <w:tc>
                <w:tcPr>
                  <w:tcW w:w="3387" w:type="dxa"/>
                </w:tcPr>
                <w:p w14:paraId="1257C8BA" w14:textId="77777777" w:rsidR="00C7748C" w:rsidRPr="00AA5E2C" w:rsidRDefault="00C7748C" w:rsidP="00C7748C">
                  <w:pPr>
                    <w:pStyle w:val="Default"/>
                    <w:jc w:val="both"/>
                  </w:pPr>
                  <w:r w:rsidRPr="00AA5E2C">
                    <w:t>Payment Category</w:t>
                  </w:r>
                </w:p>
              </w:tc>
              <w:tc>
                <w:tcPr>
                  <w:tcW w:w="3723" w:type="dxa"/>
                </w:tcPr>
                <w:p w14:paraId="4CBC47B5" w14:textId="77777777" w:rsidR="00C7748C" w:rsidRPr="00AA5E2C" w:rsidRDefault="00C7748C" w:rsidP="00C7748C">
                  <w:pPr>
                    <w:pStyle w:val="Default"/>
                    <w:jc w:val="both"/>
                  </w:pPr>
                  <w:r w:rsidRPr="00AA5E2C">
                    <w:t>EMD</w:t>
                  </w:r>
                </w:p>
              </w:tc>
            </w:tr>
            <w:tr w:rsidR="00C7748C" w:rsidRPr="00AA5E2C" w14:paraId="69764498" w14:textId="77777777" w:rsidTr="00C7748C">
              <w:tc>
                <w:tcPr>
                  <w:tcW w:w="3387" w:type="dxa"/>
                </w:tcPr>
                <w:p w14:paraId="23A6ACD2" w14:textId="77777777" w:rsidR="00C7748C" w:rsidRPr="00AA5E2C" w:rsidRDefault="00C7748C" w:rsidP="00C7748C">
                  <w:pPr>
                    <w:pStyle w:val="Default"/>
                    <w:jc w:val="both"/>
                  </w:pPr>
                  <w:r w:rsidRPr="00AA5E2C">
                    <w:t xml:space="preserve"> Sub-category</w:t>
                  </w:r>
                </w:p>
              </w:tc>
              <w:tc>
                <w:tcPr>
                  <w:tcW w:w="3723" w:type="dxa"/>
                </w:tcPr>
                <w:p w14:paraId="4C40B540" w14:textId="77777777" w:rsidR="00C7748C" w:rsidRPr="00AA5E2C" w:rsidRDefault="00C7748C" w:rsidP="00C7748C">
                  <w:pPr>
                    <w:pStyle w:val="Default"/>
                    <w:jc w:val="both"/>
                  </w:pPr>
                  <w:r w:rsidRPr="00AA5E2C">
                    <w:t>EMD payment-CC</w:t>
                  </w:r>
                </w:p>
              </w:tc>
            </w:tr>
            <w:tr w:rsidR="00C7748C" w:rsidRPr="00AA5E2C" w14:paraId="48349022" w14:textId="77777777" w:rsidTr="00C7748C">
              <w:tc>
                <w:tcPr>
                  <w:tcW w:w="3387" w:type="dxa"/>
                </w:tcPr>
                <w:p w14:paraId="79326E15" w14:textId="77777777" w:rsidR="00C7748C" w:rsidRPr="00AA5E2C" w:rsidRDefault="00C7748C" w:rsidP="00C7748C">
                  <w:pPr>
                    <w:pStyle w:val="Default"/>
                    <w:jc w:val="both"/>
                  </w:pPr>
                  <w:r w:rsidRPr="00AA5E2C">
                    <w:t>Name of Depositor</w:t>
                  </w:r>
                </w:p>
              </w:tc>
              <w:tc>
                <w:tcPr>
                  <w:tcW w:w="3723" w:type="dxa"/>
                </w:tcPr>
                <w:p w14:paraId="1EB606EE" w14:textId="77777777" w:rsidR="00C7748C" w:rsidRPr="00AA5E2C" w:rsidRDefault="00C7748C" w:rsidP="00C7748C">
                  <w:pPr>
                    <w:pStyle w:val="Default"/>
                    <w:ind w:right="-17"/>
                    <w:jc w:val="both"/>
                  </w:pPr>
                  <w:r w:rsidRPr="00AA5E2C">
                    <w:t xml:space="preserve">Name of the Bidder ( </w:t>
                  </w:r>
                  <w:r>
                    <w:t>N</w:t>
                  </w:r>
                  <w:r w:rsidRPr="00AA5E2C">
                    <w:rPr>
                      <w:i/>
                      <w:iCs/>
                    </w:rPr>
                    <w:t xml:space="preserve">ame of the Sole bidder or name of Lead partner of the Joint Venture (on behalf of the </w:t>
                  </w:r>
                  <w:r w:rsidRPr="00AA5E2C">
                    <w:rPr>
                      <w:i/>
                      <w:iCs/>
                    </w:rPr>
                    <w:lastRenderedPageBreak/>
                    <w:t xml:space="preserve">Joint Venture) in case of Joint Venture bids </w:t>
                  </w:r>
                  <w:r w:rsidRPr="00AA5E2C">
                    <w:t xml:space="preserve"> </w:t>
                  </w:r>
                </w:p>
              </w:tc>
            </w:tr>
            <w:tr w:rsidR="00C7748C" w:rsidRPr="00AA5E2C" w14:paraId="1C0902A5" w14:textId="77777777" w:rsidTr="00C7748C">
              <w:tc>
                <w:tcPr>
                  <w:tcW w:w="3387" w:type="dxa"/>
                </w:tcPr>
                <w:p w14:paraId="238A409F" w14:textId="77777777" w:rsidR="00C7748C" w:rsidRPr="00AA5E2C" w:rsidRDefault="00C7748C" w:rsidP="00C7748C">
                  <w:pPr>
                    <w:pStyle w:val="Default"/>
                    <w:jc w:val="both"/>
                  </w:pPr>
                  <w:r w:rsidRPr="00AA5E2C">
                    <w:lastRenderedPageBreak/>
                    <w:t xml:space="preserve">Vendor Code, if applicable </w:t>
                  </w:r>
                </w:p>
              </w:tc>
              <w:tc>
                <w:tcPr>
                  <w:tcW w:w="3723" w:type="dxa"/>
                </w:tcPr>
                <w:p w14:paraId="09DDC631" w14:textId="77777777"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14:paraId="4AE1BB55" w14:textId="77777777" w:rsidTr="00C7748C">
              <w:tc>
                <w:tcPr>
                  <w:tcW w:w="3387" w:type="dxa"/>
                </w:tcPr>
                <w:p w14:paraId="20B73A4D" w14:textId="77777777" w:rsidR="00C7748C" w:rsidRPr="00AA5E2C" w:rsidRDefault="00C7748C" w:rsidP="00C7748C">
                  <w:pPr>
                    <w:pStyle w:val="Default"/>
                    <w:jc w:val="both"/>
                  </w:pPr>
                  <w:r w:rsidRPr="00AA5E2C">
                    <w:t>Payment Remarks</w:t>
                  </w:r>
                </w:p>
              </w:tc>
              <w:tc>
                <w:tcPr>
                  <w:tcW w:w="3723" w:type="dxa"/>
                </w:tcPr>
                <w:p w14:paraId="304464F4" w14:textId="77777777" w:rsidR="00C7748C" w:rsidRPr="00AA5E2C" w:rsidRDefault="00C7748C" w:rsidP="00C7748C">
                  <w:pPr>
                    <w:pStyle w:val="Default"/>
                    <w:jc w:val="both"/>
                  </w:pPr>
                  <w:r w:rsidRPr="00AA5E2C">
                    <w:t>Bid Security for ………….. [</w:t>
                  </w:r>
                  <w:r w:rsidRPr="00AA5E2C">
                    <w:rPr>
                      <w:i/>
                      <w:iCs/>
                    </w:rPr>
                    <w:t>enter the name of the package</w:t>
                  </w:r>
                  <w:r w:rsidRPr="00AA5E2C">
                    <w:t>]</w:t>
                  </w:r>
                </w:p>
              </w:tc>
            </w:tr>
          </w:tbl>
          <w:p w14:paraId="50DC8BC9" w14:textId="77777777" w:rsidR="00C7748C" w:rsidRPr="00AA5E2C" w:rsidRDefault="00C7748C" w:rsidP="00C7748C">
            <w:pPr>
              <w:ind w:left="1080"/>
              <w:jc w:val="both"/>
              <w:rPr>
                <w:rFonts w:ascii="Book Antiqua" w:hAnsi="Book Antiqua"/>
              </w:rPr>
            </w:pPr>
          </w:p>
          <w:p w14:paraId="37EB8B0A" w14:textId="77777777" w:rsidR="009804EB" w:rsidRDefault="00C7748C" w:rsidP="00C7748C">
            <w:pPr>
              <w:pStyle w:val="TableParagraph"/>
              <w:ind w:left="107" w:right="76"/>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r>
              <w:rPr>
                <w:rFonts w:ascii="Book Antiqua" w:hAnsi="Book Antiqua"/>
              </w:rPr>
              <w:t>.</w:t>
            </w:r>
          </w:p>
          <w:p w14:paraId="6241E37C" w14:textId="77777777" w:rsidR="00C7748C" w:rsidRDefault="00C7748C" w:rsidP="00C7748C">
            <w:pPr>
              <w:pStyle w:val="TableParagraph"/>
              <w:ind w:left="107" w:right="76"/>
              <w:jc w:val="both"/>
              <w:rPr>
                <w:sz w:val="24"/>
              </w:rPr>
            </w:pP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53EAD2C4" w14:textId="77777777"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72A49206" w14:textId="77777777" w:rsidR="00CA5AF2" w:rsidRPr="000455EB" w:rsidRDefault="00CA5AF2" w:rsidP="00CA5AF2">
            <w:pPr>
              <w:ind w:left="1620" w:hanging="540"/>
              <w:jc w:val="both"/>
              <w:rPr>
                <w:rFonts w:ascii="Book Antiqua" w:hAnsi="Book Antiqua"/>
              </w:rPr>
            </w:pP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14:paraId="42E1FFA0" w14:textId="77777777">
        <w:trPr>
          <w:trHeight w:val="560"/>
        </w:trPr>
        <w:tc>
          <w:tcPr>
            <w:tcW w:w="1620" w:type="dxa"/>
          </w:tcPr>
          <w:p w14:paraId="3379CB1C" w14:textId="2DB2BCEC" w:rsidR="009804EB" w:rsidRDefault="00134C33">
            <w:pPr>
              <w:pStyle w:val="TableParagraph"/>
            </w:pPr>
            <w:r>
              <w:rPr>
                <w:noProof/>
              </w:rPr>
              <mc:AlternateContent>
                <mc:Choice Requires="wps">
                  <w:drawing>
                    <wp:anchor distT="0" distB="0" distL="114300" distR="114300" simplePos="0" relativeHeight="487657984" behindDoc="0" locked="0" layoutInCell="1" allowOverlap="1" wp14:anchorId="3D0663BB" wp14:editId="147052E4">
                      <wp:simplePos x="0" y="0"/>
                      <wp:positionH relativeFrom="column">
                        <wp:posOffset>281056</wp:posOffset>
                      </wp:positionH>
                      <wp:positionV relativeFrom="paragraph">
                        <wp:posOffset>892423</wp:posOffset>
                      </wp:positionV>
                      <wp:extent cx="5176299" cy="4214192"/>
                      <wp:effectExtent l="0" t="0" r="24765" b="34290"/>
                      <wp:wrapNone/>
                      <wp:docPr id="490270549" name="Straight Connector 4"/>
                      <wp:cNvGraphicFramePr/>
                      <a:graphic xmlns:a="http://schemas.openxmlformats.org/drawingml/2006/main">
                        <a:graphicData uri="http://schemas.microsoft.com/office/word/2010/wordprocessingShape">
                          <wps:wsp>
                            <wps:cNvCnPr/>
                            <wps:spPr>
                              <a:xfrm>
                                <a:off x="0" y="0"/>
                                <a:ext cx="5176299" cy="42141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65D30B" id="Straight Connector 4" o:spid="_x0000_s1026" style="position:absolute;z-index:487657984;visibility:visible;mso-wrap-style:square;mso-wrap-distance-left:9pt;mso-wrap-distance-top:0;mso-wrap-distance-right:9pt;mso-wrap-distance-bottom:0;mso-position-horizontal:absolute;mso-position-horizontal-relative:text;mso-position-vertical:absolute;mso-position-vertical-relative:text" from="22.15pt,70.25pt" to="429.75pt,4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" strokecolor="#4579b8 [3044]"/>
                  </w:pict>
                </mc:Fallback>
              </mc:AlternateContent>
            </w:r>
          </w:p>
        </w:tc>
        <w:tc>
          <w:tcPr>
            <w:tcW w:w="7478" w:type="dxa"/>
          </w:tcPr>
          <w:p w14:paraId="6271CD68" w14:textId="77777777"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3E4613">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wrap type="none"/>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F21E2B4" w14:textId="77777777" w:rsidR="00EB2605" w:rsidRDefault="00EB2605" w:rsidP="005749E2">
            <w:pPr>
              <w:pStyle w:val="TableParagraph"/>
              <w:spacing w:before="114"/>
              <w:ind w:left="102" w:right="259"/>
              <w:jc w:val="both"/>
              <w:rPr>
                <w:sz w:val="24"/>
              </w:rPr>
            </w:pPr>
          </w:p>
          <w:p w14:paraId="578DB2D7" w14:textId="6FB484B5"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r w:rsidR="005F1660">
              <w:rPr>
                <w:rFonts w:ascii="Book Antiqua" w:eastAsia="Calibri" w:hAnsi="Book Antiqua" w:cs="Arial"/>
                <w:b/>
              </w:rPr>
              <w:t xml:space="preserve">submission of </w:t>
            </w:r>
            <w:r w:rsidRPr="0077515F">
              <w:rPr>
                <w:rFonts w:ascii="Book Antiqua" w:eastAsia="Calibri" w:hAnsi="Book Antiqua" w:cs="Arial"/>
                <w:b/>
                <w:u w:val="single"/>
              </w:rPr>
              <w:t>Soft copy part of bid</w:t>
            </w:r>
            <w:r w:rsidR="001912FD">
              <w:rPr>
                <w:rFonts w:ascii="Book Antiqua" w:eastAsia="Calibri" w:hAnsi="Book Antiqua" w:cs="Arial"/>
                <w:b/>
                <w:u w:val="single"/>
              </w:rPr>
              <w:t>s</w:t>
            </w:r>
            <w:r w:rsidRPr="0077515F">
              <w:rPr>
                <w:rFonts w:ascii="Book Antiqua" w:eastAsia="Calibri" w:hAnsi="Book Antiqua" w:cs="Arial"/>
                <w:b/>
              </w:rPr>
              <w:t xml:space="preserve"> is</w:t>
            </w:r>
            <w:r w:rsidR="00EB2605">
              <w:rPr>
                <w:rFonts w:ascii="Book Antiqua" w:eastAsia="Calibri" w:hAnsi="Book Antiqua" w:cs="Arial"/>
                <w:b/>
              </w:rPr>
              <w:t>:</w:t>
            </w:r>
          </w:p>
          <w:p w14:paraId="7212CC5A" w14:textId="3D02F14A" w:rsidR="00BF1C26" w:rsidRPr="00EB3234"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EB3234">
              <w:rPr>
                <w:rFonts w:ascii="Book Antiqua" w:eastAsia="Calibri" w:hAnsi="Book Antiqua" w:cs="Arial"/>
                <w:b/>
                <w:bCs/>
              </w:rPr>
              <w:t xml:space="preserve">: </w:t>
            </w:r>
            <w:r w:rsidR="0005763E" w:rsidRPr="00EB3234">
              <w:rPr>
                <w:rFonts w:ascii="Book Antiqua" w:eastAsia="Calibri" w:hAnsi="Book Antiqua" w:cs="Arial"/>
                <w:b/>
                <w:bCs/>
                <w:color w:val="0000FF"/>
              </w:rPr>
              <w:t>2</w:t>
            </w:r>
            <w:r w:rsidR="002930DE" w:rsidRPr="00EB3234">
              <w:rPr>
                <w:rFonts w:ascii="Book Antiqua" w:eastAsia="Calibri" w:hAnsi="Book Antiqua" w:cs="Arial"/>
                <w:b/>
                <w:bCs/>
                <w:color w:val="0000FF"/>
              </w:rPr>
              <w:t>4</w:t>
            </w:r>
            <w:r w:rsidR="0005763E" w:rsidRPr="00EB3234">
              <w:rPr>
                <w:rFonts w:ascii="Book Antiqua" w:eastAsia="Calibri" w:hAnsi="Book Antiqua" w:cs="Arial"/>
                <w:b/>
                <w:bCs/>
                <w:color w:val="0000FF"/>
              </w:rPr>
              <w:t>/</w:t>
            </w:r>
            <w:r w:rsidR="00DC4116" w:rsidRPr="00EB3234">
              <w:rPr>
                <w:rFonts w:ascii="Book Antiqua" w:eastAsia="Calibri" w:hAnsi="Book Antiqua" w:cs="Arial"/>
                <w:b/>
                <w:bCs/>
                <w:color w:val="0000FF"/>
              </w:rPr>
              <w:t>12</w:t>
            </w:r>
            <w:r w:rsidR="0005763E" w:rsidRPr="00EB3234">
              <w:rPr>
                <w:rFonts w:ascii="Book Antiqua" w:eastAsia="Calibri" w:hAnsi="Book Antiqua" w:cs="Arial"/>
                <w:b/>
                <w:bCs/>
                <w:color w:val="0000FF"/>
              </w:rPr>
              <w:t>/</w:t>
            </w:r>
            <w:r w:rsidR="00D55E13" w:rsidRPr="00EB3234">
              <w:rPr>
                <w:rFonts w:ascii="Book Antiqua" w:eastAsia="Calibri" w:hAnsi="Book Antiqua" w:cs="Arial"/>
                <w:b/>
                <w:bCs/>
                <w:color w:val="0000FF"/>
              </w:rPr>
              <w:t>2025</w:t>
            </w:r>
            <w:r w:rsidRPr="00EB3234">
              <w:rPr>
                <w:rFonts w:ascii="Book Antiqua" w:eastAsia="Calibri" w:hAnsi="Book Antiqua" w:cs="Arial"/>
                <w:b/>
                <w:bCs/>
                <w:color w:val="0000FF"/>
              </w:rPr>
              <w:t xml:space="preserve"> </w:t>
            </w:r>
            <w:r w:rsidRPr="00EB3234">
              <w:rPr>
                <w:rFonts w:ascii="Book Antiqua" w:hAnsi="Book Antiqua" w:cs="Arial"/>
                <w:b/>
                <w:bCs/>
              </w:rPr>
              <w:t>[</w:t>
            </w:r>
            <w:r w:rsidRPr="00EB3234">
              <w:rPr>
                <w:rFonts w:ascii="Book Antiqua" w:eastAsia="Calibri" w:hAnsi="Book Antiqua" w:cs="Arial"/>
                <w:b/>
                <w:bCs/>
              </w:rPr>
              <w:t xml:space="preserve">Time: </w:t>
            </w:r>
            <w:proofErr w:type="spellStart"/>
            <w:r w:rsidR="00824A89" w:rsidRPr="00EB3234">
              <w:rPr>
                <w:rFonts w:ascii="Book Antiqua" w:eastAsia="Calibri" w:hAnsi="Book Antiqua" w:cs="Arial"/>
                <w:b/>
                <w:bCs/>
              </w:rPr>
              <w:t>upto</w:t>
            </w:r>
            <w:proofErr w:type="spellEnd"/>
            <w:r w:rsidR="00824A89" w:rsidRPr="00EB3234">
              <w:rPr>
                <w:rFonts w:ascii="Book Antiqua" w:eastAsia="Calibri" w:hAnsi="Book Antiqua" w:cs="Arial"/>
                <w:b/>
                <w:bCs/>
              </w:rPr>
              <w:t xml:space="preserve"> </w:t>
            </w:r>
            <w:r w:rsidRPr="00EB3234">
              <w:rPr>
                <w:rFonts w:ascii="Book Antiqua" w:eastAsia="Calibri" w:hAnsi="Book Antiqua" w:cs="Arial"/>
                <w:b/>
                <w:bCs/>
              </w:rPr>
              <w:t>1100 hrs. Indian Standard Time (e-procurement server time)].</w:t>
            </w:r>
          </w:p>
          <w:p w14:paraId="56368843" w14:textId="3377B6CD" w:rsidR="00BF1C26" w:rsidRPr="00EB3234" w:rsidRDefault="00BF1C26" w:rsidP="00BF1C26">
            <w:pPr>
              <w:pStyle w:val="ListParagraph"/>
              <w:ind w:left="0"/>
              <w:rPr>
                <w:rFonts w:ascii="Book Antiqua" w:eastAsia="Calibri" w:hAnsi="Book Antiqua" w:cs="Arial"/>
                <w:b/>
                <w:bCs/>
              </w:rPr>
            </w:pPr>
            <w:r w:rsidRPr="00EB3234">
              <w:rPr>
                <w:rFonts w:ascii="Book Antiqua" w:hAnsi="Book Antiqua" w:cs="Arial"/>
                <w:b/>
                <w:bCs/>
              </w:rPr>
              <w:t>Bid</w:t>
            </w:r>
            <w:r w:rsidRPr="00EB3234">
              <w:rPr>
                <w:rFonts w:ascii="Book Antiqua" w:eastAsia="Calibri" w:hAnsi="Book Antiqua" w:cs="Arial"/>
                <w:b/>
                <w:bCs/>
              </w:rPr>
              <w:t xml:space="preserve"> </w:t>
            </w:r>
            <w:r w:rsidR="001B34F3" w:rsidRPr="00EB3234">
              <w:rPr>
                <w:rFonts w:ascii="Book Antiqua" w:eastAsia="Calibri" w:hAnsi="Book Antiqua" w:cs="Arial"/>
                <w:b/>
                <w:bCs/>
              </w:rPr>
              <w:t>S</w:t>
            </w:r>
            <w:r w:rsidRPr="00EB3234">
              <w:rPr>
                <w:rFonts w:ascii="Book Antiqua" w:eastAsia="Calibri" w:hAnsi="Book Antiqua" w:cs="Arial"/>
                <w:b/>
                <w:bCs/>
              </w:rPr>
              <w:t xml:space="preserve">ubmission timelines will be defined as per the e-Procurement server clock only. </w:t>
            </w:r>
          </w:p>
          <w:p w14:paraId="05165E04" w14:textId="77777777" w:rsidR="00BF1C26" w:rsidRPr="00EB3234" w:rsidRDefault="00BF1C26" w:rsidP="00BF1C26">
            <w:pPr>
              <w:jc w:val="both"/>
              <w:rPr>
                <w:rFonts w:ascii="Book Antiqua" w:eastAsia="Calibri" w:hAnsi="Book Antiqua" w:cs="Arial"/>
              </w:rPr>
            </w:pPr>
          </w:p>
          <w:p w14:paraId="4621739A" w14:textId="4DCEE48C" w:rsidR="00BF1C26" w:rsidRPr="00EB3234" w:rsidRDefault="00BF1C26" w:rsidP="00BF1C26">
            <w:pPr>
              <w:jc w:val="both"/>
              <w:rPr>
                <w:rFonts w:ascii="Book Antiqua" w:eastAsia="Calibri" w:hAnsi="Book Antiqua" w:cs="Arial"/>
                <w:b/>
                <w:bCs/>
                <w:u w:val="single"/>
              </w:rPr>
            </w:pPr>
            <w:r w:rsidRPr="00EB3234">
              <w:rPr>
                <w:rFonts w:ascii="Book Antiqua" w:eastAsia="Calibri" w:hAnsi="Book Antiqua" w:cs="Arial"/>
                <w:b/>
                <w:bCs/>
                <w:u w:val="single"/>
              </w:rPr>
              <w:t xml:space="preserve">Address for submission of Hard copy </w:t>
            </w:r>
            <w:r w:rsidR="001912FD" w:rsidRPr="00EB3234">
              <w:rPr>
                <w:rFonts w:ascii="Book Antiqua" w:eastAsia="Calibri" w:hAnsi="Book Antiqua" w:cs="Arial"/>
                <w:b/>
                <w:bCs/>
                <w:u w:val="single"/>
              </w:rPr>
              <w:t>part of bids</w:t>
            </w:r>
            <w:r w:rsidRPr="00EB3234">
              <w:rPr>
                <w:rFonts w:ascii="Book Antiqua" w:eastAsia="Calibri" w:hAnsi="Book Antiqua" w:cs="Arial"/>
                <w:b/>
                <w:bCs/>
                <w:u w:val="single"/>
              </w:rPr>
              <w:t>;</w:t>
            </w:r>
          </w:p>
          <w:p w14:paraId="0C5CC4F9" w14:textId="77777777" w:rsidR="00BF1C26" w:rsidRPr="00EB3234" w:rsidRDefault="00BF1C26" w:rsidP="00BF1C26">
            <w:pPr>
              <w:jc w:val="both"/>
              <w:rPr>
                <w:rFonts w:ascii="Book Antiqua" w:eastAsia="Calibri" w:hAnsi="Book Antiqua" w:cs="Arial"/>
              </w:rPr>
            </w:pPr>
          </w:p>
          <w:p w14:paraId="5DFD38C1" w14:textId="4B47EFD3" w:rsidR="00BF1C26" w:rsidRPr="00EB3234" w:rsidRDefault="002B24B0" w:rsidP="00BF1C26">
            <w:pPr>
              <w:jc w:val="both"/>
              <w:rPr>
                <w:rFonts w:ascii="Book Antiqua" w:eastAsia="Calibri" w:hAnsi="Book Antiqua" w:cs="Arial"/>
              </w:rPr>
            </w:pPr>
            <w:r w:rsidRPr="00EB3234">
              <w:rPr>
                <w:rFonts w:ascii="Book Antiqua" w:eastAsia="Calibri" w:hAnsi="Book Antiqua" w:cs="Arial"/>
              </w:rPr>
              <w:t xml:space="preserve">  </w:t>
            </w:r>
            <w:r w:rsidR="00BF1C26" w:rsidRPr="00EB3234">
              <w:rPr>
                <w:rFonts w:ascii="Book Antiqua" w:eastAsia="Calibri" w:hAnsi="Book Antiqua" w:cs="Arial"/>
              </w:rPr>
              <w:t>Address in Person or by Post:</w:t>
            </w:r>
          </w:p>
          <w:p w14:paraId="4B2620A3" w14:textId="2B0677D4" w:rsidR="00F67A6F" w:rsidRPr="00EB3234" w:rsidRDefault="00F67A6F" w:rsidP="00A514B0">
            <w:pPr>
              <w:ind w:left="112"/>
              <w:jc w:val="both"/>
              <w:rPr>
                <w:rFonts w:ascii="Book Antiqua" w:hAnsi="Book Antiqua" w:cs="Arial"/>
                <w:lang w:val="en-GB"/>
              </w:rPr>
            </w:pPr>
            <w:r w:rsidRPr="00EB3234">
              <w:rPr>
                <w:rFonts w:ascii="Book Antiqua" w:hAnsi="Book Antiqua" w:cs="Arial"/>
                <w:lang w:val="en-GB"/>
              </w:rPr>
              <w:t>Sr. DGM (</w:t>
            </w:r>
            <w:r w:rsidRPr="00EB3234">
              <w:rPr>
                <w:rFonts w:ascii="Book Antiqua" w:eastAsia="Calibri" w:hAnsi="Book Antiqua" w:cs="Arial"/>
              </w:rPr>
              <w:t>CS</w:t>
            </w:r>
            <w:r w:rsidRPr="00EB3234">
              <w:rPr>
                <w:rFonts w:ascii="Book Antiqua" w:hAnsi="Book Antiqua" w:cs="Arial"/>
                <w:lang w:val="en-GB"/>
              </w:rPr>
              <w:t>-G</w:t>
            </w:r>
            <w:r w:rsidR="001912FD" w:rsidRPr="00EB3234">
              <w:rPr>
                <w:rFonts w:ascii="Book Antiqua" w:hAnsi="Book Antiqua" w:cs="Arial"/>
                <w:lang w:val="en-GB"/>
              </w:rPr>
              <w:t>2</w:t>
            </w:r>
            <w:r w:rsidRPr="00EB3234">
              <w:rPr>
                <w:rFonts w:ascii="Book Antiqua" w:hAnsi="Book Antiqua" w:cs="Arial"/>
                <w:lang w:val="en-GB"/>
              </w:rPr>
              <w:t>)/ Manager (CS-G</w:t>
            </w:r>
            <w:r w:rsidR="001912FD" w:rsidRPr="00EB3234">
              <w:rPr>
                <w:rFonts w:ascii="Book Antiqua" w:hAnsi="Book Antiqua" w:cs="Arial"/>
                <w:lang w:val="en-GB"/>
              </w:rPr>
              <w:t>2</w:t>
            </w:r>
            <w:r w:rsidRPr="00EB3234">
              <w:rPr>
                <w:rFonts w:ascii="Book Antiqua" w:hAnsi="Book Antiqua" w:cs="Arial"/>
                <w:lang w:val="en-GB"/>
              </w:rPr>
              <w:t>)</w:t>
            </w:r>
          </w:p>
          <w:p w14:paraId="575869E4" w14:textId="456EEA7A" w:rsidR="002B24B0" w:rsidRPr="00EB3234" w:rsidRDefault="002B24B0" w:rsidP="002B24B0">
            <w:pPr>
              <w:ind w:left="105" w:hanging="1080"/>
              <w:jc w:val="both"/>
              <w:rPr>
                <w:rFonts w:ascii="Book Antiqua" w:hAnsi="Book Antiqua" w:cs="Arial"/>
                <w:lang w:val="en-GB"/>
              </w:rPr>
            </w:pPr>
            <w:r w:rsidRPr="00EB3234">
              <w:rPr>
                <w:rFonts w:ascii="Book Antiqua" w:hAnsi="Book Antiqua" w:cs="Arial"/>
                <w:lang w:val="en-GB"/>
              </w:rPr>
              <w:tab/>
              <w:t>Power Grid Corporation of India Limited</w:t>
            </w:r>
          </w:p>
          <w:p w14:paraId="75E33534" w14:textId="77777777" w:rsidR="002B24B0" w:rsidRPr="00EB3234" w:rsidRDefault="002B24B0" w:rsidP="002B24B0">
            <w:pPr>
              <w:ind w:left="105" w:hanging="1080"/>
              <w:jc w:val="both"/>
              <w:rPr>
                <w:rFonts w:ascii="Book Antiqua" w:hAnsi="Book Antiqua" w:cs="Arial"/>
                <w:lang w:val="en-GB"/>
              </w:rPr>
            </w:pPr>
            <w:r w:rsidRPr="00EB3234">
              <w:rPr>
                <w:rFonts w:ascii="Book Antiqua" w:hAnsi="Book Antiqua" w:cs="Arial"/>
                <w:lang w:val="en-GB"/>
              </w:rPr>
              <w:tab/>
              <w:t>‘Saudamini’, 3rd Floor, Plot No.-2, Sector-29</w:t>
            </w:r>
          </w:p>
          <w:p w14:paraId="287D02E1" w14:textId="77777777" w:rsidR="002B24B0" w:rsidRPr="00EB3234" w:rsidRDefault="002B24B0" w:rsidP="002B24B0">
            <w:pPr>
              <w:ind w:left="105" w:hanging="1080"/>
              <w:jc w:val="both"/>
              <w:rPr>
                <w:rFonts w:ascii="Book Antiqua" w:hAnsi="Book Antiqua" w:cs="Arial"/>
                <w:lang w:val="en-GB"/>
              </w:rPr>
            </w:pPr>
            <w:r w:rsidRPr="00EB3234">
              <w:rPr>
                <w:rFonts w:ascii="Book Antiqua" w:hAnsi="Book Antiqua" w:cs="Arial"/>
                <w:lang w:val="en-GB"/>
              </w:rPr>
              <w:tab/>
              <w:t>Gurgaon (Haryana) - 122001.</w:t>
            </w:r>
          </w:p>
          <w:p w14:paraId="25B32164" w14:textId="6007B363" w:rsidR="00BF1C26" w:rsidRPr="00EB3234" w:rsidRDefault="00585099" w:rsidP="00BF1C26">
            <w:pPr>
              <w:tabs>
                <w:tab w:val="right" w:pos="7254"/>
              </w:tabs>
              <w:spacing w:before="180" w:after="180"/>
              <w:jc w:val="both"/>
              <w:rPr>
                <w:rFonts w:ascii="Book Antiqua" w:eastAsia="Calibri" w:hAnsi="Book Antiqua" w:cs="Arial"/>
                <w:b/>
                <w:bCs/>
              </w:rPr>
            </w:pPr>
            <w:r w:rsidRPr="00EB3234">
              <w:rPr>
                <w:rFonts w:ascii="Book Antiqua" w:eastAsia="Calibri" w:hAnsi="Book Antiqua" w:cs="Arial"/>
                <w:b/>
                <w:bCs/>
              </w:rPr>
              <w:t>The d</w:t>
            </w:r>
            <w:r w:rsidR="00BF1C26" w:rsidRPr="00EB3234">
              <w:rPr>
                <w:rFonts w:ascii="Book Antiqua" w:eastAsia="Calibri" w:hAnsi="Book Antiqua" w:cs="Arial"/>
                <w:b/>
                <w:bCs/>
              </w:rPr>
              <w:t xml:space="preserve">eadline for submission of Hard copy </w:t>
            </w:r>
            <w:r w:rsidR="001912FD" w:rsidRPr="00EB3234">
              <w:rPr>
                <w:rFonts w:ascii="Book Antiqua" w:eastAsia="Calibri" w:hAnsi="Book Antiqua" w:cs="Arial"/>
                <w:b/>
                <w:bCs/>
              </w:rPr>
              <w:t>part of bids</w:t>
            </w:r>
            <w:r w:rsidR="00EB2605" w:rsidRPr="00EB3234">
              <w:rPr>
                <w:rFonts w:ascii="Book Antiqua" w:eastAsia="Calibri" w:hAnsi="Book Antiqua" w:cs="Arial"/>
                <w:b/>
                <w:bCs/>
              </w:rPr>
              <w:t xml:space="preserve"> is:</w:t>
            </w:r>
          </w:p>
          <w:p w14:paraId="6414B006" w14:textId="646BE038" w:rsidR="00BF1C26" w:rsidRPr="00BF1C26" w:rsidRDefault="00BF1C26" w:rsidP="00BF1C26">
            <w:pPr>
              <w:tabs>
                <w:tab w:val="right" w:pos="7254"/>
              </w:tabs>
              <w:spacing w:before="180" w:after="180"/>
              <w:jc w:val="both"/>
              <w:rPr>
                <w:rFonts w:ascii="Book Antiqua" w:eastAsia="Calibri" w:hAnsi="Book Antiqua" w:cs="Arial"/>
                <w:b/>
                <w:bCs/>
              </w:rPr>
            </w:pPr>
            <w:r w:rsidRPr="00EB3234">
              <w:rPr>
                <w:rFonts w:ascii="Book Antiqua" w:eastAsia="Calibri" w:hAnsi="Book Antiqua" w:cs="Arial"/>
                <w:b/>
                <w:bCs/>
              </w:rPr>
              <w:t xml:space="preserve">Date: </w:t>
            </w:r>
            <w:r w:rsidR="003A0FC9" w:rsidRPr="00EB3234">
              <w:rPr>
                <w:rFonts w:ascii="Book Antiqua" w:eastAsia="Calibri" w:hAnsi="Book Antiqua" w:cs="Arial"/>
                <w:b/>
                <w:bCs/>
                <w:color w:val="0000FF"/>
              </w:rPr>
              <w:t>2</w:t>
            </w:r>
            <w:r w:rsidR="002930DE" w:rsidRPr="00EB3234">
              <w:rPr>
                <w:rFonts w:ascii="Book Antiqua" w:eastAsia="Calibri" w:hAnsi="Book Antiqua" w:cs="Arial"/>
                <w:b/>
                <w:bCs/>
                <w:color w:val="0000FF"/>
              </w:rPr>
              <w:t>9</w:t>
            </w:r>
            <w:r w:rsidR="003A0FC9" w:rsidRPr="00EB3234">
              <w:rPr>
                <w:rFonts w:ascii="Book Antiqua" w:eastAsia="Calibri" w:hAnsi="Book Antiqua" w:cs="Arial"/>
                <w:b/>
                <w:bCs/>
                <w:color w:val="0000FF"/>
              </w:rPr>
              <w:t>/</w:t>
            </w:r>
            <w:r w:rsidR="00DC4116" w:rsidRPr="00EB3234">
              <w:rPr>
                <w:rFonts w:ascii="Book Antiqua" w:eastAsia="Calibri" w:hAnsi="Book Antiqua" w:cs="Arial"/>
                <w:b/>
                <w:bCs/>
                <w:color w:val="0000FF"/>
              </w:rPr>
              <w:t>12</w:t>
            </w:r>
            <w:r w:rsidR="003A0FC9" w:rsidRPr="00EB3234">
              <w:rPr>
                <w:rFonts w:ascii="Book Antiqua" w:eastAsia="Calibri" w:hAnsi="Book Antiqua" w:cs="Arial"/>
                <w:b/>
                <w:bCs/>
                <w:color w:val="0000FF"/>
              </w:rPr>
              <w:t>/2025</w:t>
            </w:r>
            <w:r w:rsidRPr="00EB3234">
              <w:rPr>
                <w:rFonts w:ascii="Book Antiqua" w:eastAsia="Calibri" w:hAnsi="Book Antiqua" w:cs="Arial"/>
                <w:b/>
                <w:bCs/>
                <w:color w:val="0000FF"/>
              </w:rPr>
              <w:t xml:space="preserve">, </w:t>
            </w:r>
            <w:r w:rsidR="00894761" w:rsidRPr="00EB3234">
              <w:rPr>
                <w:rFonts w:ascii="Book Antiqua" w:eastAsia="Calibri" w:hAnsi="Book Antiqua" w:cs="Arial"/>
                <w:b/>
                <w:bCs/>
              </w:rPr>
              <w:t>[</w:t>
            </w:r>
            <w:r w:rsidRPr="00894761">
              <w:rPr>
                <w:rFonts w:ascii="Book Antiqua" w:eastAsia="Calibri" w:hAnsi="Book Antiqua" w:cs="Arial"/>
                <w:b/>
                <w:bCs/>
              </w:rPr>
              <w:t xml:space="preserve">Time: </w:t>
            </w:r>
            <w:proofErr w:type="spellStart"/>
            <w:r w:rsidRPr="00894761">
              <w:rPr>
                <w:rFonts w:ascii="Book Antiqua" w:eastAsia="Calibri" w:hAnsi="Book Antiqua" w:cs="Arial"/>
                <w:b/>
                <w:bCs/>
              </w:rPr>
              <w:t>upto</w:t>
            </w:r>
            <w:proofErr w:type="spellEnd"/>
            <w:r w:rsidRPr="00894761">
              <w:rPr>
                <w:rFonts w:ascii="Book Antiqua" w:eastAsia="Calibri" w:hAnsi="Book Antiqua" w:cs="Arial"/>
                <w:b/>
                <w:bCs/>
              </w:rPr>
              <w:t xml:space="preserve"> 1100 hours Indian Standard Time (e-procurement server time)]</w:t>
            </w:r>
            <w:r w:rsidR="003A0FC9" w:rsidRPr="00894761">
              <w:rPr>
                <w:rFonts w:ascii="Book Antiqua" w:eastAsia="Calibri" w:hAnsi="Book Antiqua" w:cs="Arial"/>
                <w:b/>
                <w:bCs/>
              </w:rPr>
              <w:t xml:space="preserve"> </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64272DBA" w:rsidR="00BF1C26" w:rsidRDefault="00BF1C26" w:rsidP="00BF1C26">
            <w:pPr>
              <w:jc w:val="both"/>
              <w:rPr>
                <w:rFonts w:ascii="Book Antiqua" w:eastAsia="Calibri" w:hAnsi="Book Antiqua" w:cs="Arial"/>
                <w:b/>
                <w:bCs/>
              </w:rPr>
            </w:pPr>
            <w:r w:rsidRPr="002360A8">
              <w:rPr>
                <w:rFonts w:ascii="Book Antiqua" w:eastAsia="Calibri" w:hAnsi="Book Antiqua" w:cs="Arial"/>
                <w:b/>
                <w:bCs/>
              </w:rPr>
              <w:t>Date</w:t>
            </w:r>
            <w:r w:rsidRPr="00726568">
              <w:rPr>
                <w:rFonts w:ascii="Book Antiqua" w:eastAsia="Calibri" w:hAnsi="Book Antiqua" w:cs="Arial"/>
                <w:b/>
                <w:bCs/>
              </w:rPr>
              <w:t xml:space="preserve">: </w:t>
            </w:r>
            <w:r w:rsidR="002C0E76" w:rsidRPr="00726568">
              <w:rPr>
                <w:rFonts w:ascii="Book Antiqua" w:eastAsia="Calibri" w:hAnsi="Book Antiqua" w:cs="Arial"/>
                <w:b/>
                <w:bCs/>
                <w:color w:val="0000FF"/>
              </w:rPr>
              <w:t>2</w:t>
            </w:r>
            <w:r w:rsidR="00EB3234" w:rsidRPr="00726568">
              <w:rPr>
                <w:rFonts w:ascii="Book Antiqua" w:eastAsia="Calibri" w:hAnsi="Book Antiqua" w:cs="Arial"/>
                <w:b/>
                <w:bCs/>
                <w:color w:val="0000FF"/>
              </w:rPr>
              <w:t>9</w:t>
            </w:r>
            <w:r w:rsidR="002C0E76" w:rsidRPr="00726568">
              <w:rPr>
                <w:rFonts w:ascii="Book Antiqua" w:eastAsia="Calibri" w:hAnsi="Book Antiqua" w:cs="Arial"/>
                <w:b/>
                <w:bCs/>
                <w:color w:val="0000FF"/>
              </w:rPr>
              <w:t>/</w:t>
            </w:r>
            <w:r w:rsidR="00DC4116" w:rsidRPr="00726568">
              <w:rPr>
                <w:rFonts w:ascii="Book Antiqua" w:eastAsia="Calibri" w:hAnsi="Book Antiqua" w:cs="Arial"/>
                <w:b/>
                <w:bCs/>
                <w:color w:val="0000FF"/>
              </w:rPr>
              <w:t>12</w:t>
            </w:r>
            <w:r w:rsidR="002C0E76" w:rsidRPr="00726568">
              <w:rPr>
                <w:rFonts w:ascii="Book Antiqua" w:eastAsia="Calibri" w:hAnsi="Book Antiqua" w:cs="Arial"/>
                <w:b/>
                <w:bCs/>
                <w:color w:val="0000FF"/>
              </w:rPr>
              <w:t>/2025</w:t>
            </w:r>
            <w:r w:rsidRPr="00726568">
              <w:rPr>
                <w:rFonts w:ascii="Book Antiqua" w:eastAsia="Calibri" w:hAnsi="Book Antiqua" w:cs="Arial"/>
                <w:b/>
                <w:bCs/>
                <w:color w:val="0000FF"/>
              </w:rPr>
              <w:t>,</w:t>
            </w:r>
            <w:r w:rsidRPr="00726568">
              <w:rPr>
                <w:rFonts w:ascii="Book Antiqua" w:eastAsia="Calibri" w:hAnsi="Book Antiqua" w:cs="Arial"/>
                <w:b/>
                <w:bCs/>
              </w:rPr>
              <w:t xml:space="preserve"> Time</w:t>
            </w:r>
            <w:r w:rsidRPr="002360A8">
              <w:rPr>
                <w:rFonts w:ascii="Book Antiqua" w:eastAsia="Calibri" w:hAnsi="Book Antiqua" w:cs="Arial"/>
                <w:b/>
                <w:bCs/>
              </w:rPr>
              <w:t>: 11:30 hours (Indian Standard Time)</w:t>
            </w:r>
          </w:p>
          <w:p w14:paraId="757B0D60" w14:textId="77777777" w:rsidR="00B151FD" w:rsidRPr="002360A8" w:rsidRDefault="00B151FD" w:rsidP="00BF1C26">
            <w:pPr>
              <w:jc w:val="both"/>
              <w:rPr>
                <w:rFonts w:ascii="Book Antiqua" w:eastAsia="Calibri" w:hAnsi="Book Antiqua" w:cs="Arial"/>
                <w:b/>
                <w:bCs/>
              </w:rPr>
            </w:pP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1D22DAA3" w:rsidR="009804EB" w:rsidRDefault="00CD05F7" w:rsidP="00BF1C26">
            <w:pPr>
              <w:pStyle w:val="TableParagraph"/>
              <w:spacing w:before="56" w:line="244" w:lineRule="auto"/>
              <w:ind w:left="107" w:right="102"/>
              <w:jc w:val="both"/>
              <w:rPr>
                <w:sz w:val="24"/>
              </w:rPr>
            </w:pPr>
            <w:r w:rsidRPr="002360A8">
              <w:rPr>
                <w:sz w:val="24"/>
              </w:rPr>
              <w:t xml:space="preserve">In the event of the specified date of </w:t>
            </w:r>
            <w:r w:rsidRPr="00DC4116">
              <w:rPr>
                <w:sz w:val="24"/>
              </w:rPr>
              <w:t>bid opening</w:t>
            </w:r>
            <w:r w:rsidRPr="002360A8">
              <w:rPr>
                <w:sz w:val="24"/>
              </w:rPr>
              <w:t xml:space="preserve">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r w:rsidR="002C0E76">
              <w:rPr>
                <w:sz w:val="24"/>
              </w:rPr>
              <w:t xml:space="preserve"> </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6507E338" w:rsidR="009804EB" w:rsidRDefault="00CD05F7" w:rsidP="00BF1C26">
            <w:pPr>
              <w:pStyle w:val="TableParagraph"/>
              <w:tabs>
                <w:tab w:val="left" w:pos="4848"/>
              </w:tabs>
              <w:spacing w:before="56"/>
              <w:ind w:left="107" w:right="325"/>
              <w:jc w:val="both"/>
              <w:rPr>
                <w:sz w:val="24"/>
              </w:rPr>
            </w:pPr>
            <w:r w:rsidRPr="006D55A3">
              <w:rPr>
                <w:sz w:val="24"/>
              </w:rPr>
              <w:t>The</w:t>
            </w:r>
            <w:r w:rsidRPr="006D55A3">
              <w:rPr>
                <w:spacing w:val="-3"/>
                <w:sz w:val="24"/>
              </w:rPr>
              <w:t xml:space="preserve"> </w:t>
            </w:r>
            <w:r w:rsidRPr="006D55A3">
              <w:rPr>
                <w:sz w:val="24"/>
              </w:rPr>
              <w:t>adjustment shall</w:t>
            </w:r>
            <w:r w:rsidRPr="006D55A3">
              <w:rPr>
                <w:spacing w:val="-1"/>
                <w:sz w:val="24"/>
              </w:rPr>
              <w:t xml:space="preserve"> </w:t>
            </w:r>
            <w:r w:rsidRPr="006D55A3">
              <w:rPr>
                <w:sz w:val="24"/>
              </w:rPr>
              <w:t>be</w:t>
            </w:r>
            <w:r w:rsidRPr="006D55A3">
              <w:rPr>
                <w:spacing w:val="1"/>
                <w:sz w:val="24"/>
              </w:rPr>
              <w:t xml:space="preserve"> </w:t>
            </w:r>
            <w:r w:rsidRPr="006D55A3">
              <w:rPr>
                <w:sz w:val="24"/>
              </w:rPr>
              <w:t>based</w:t>
            </w:r>
            <w:r w:rsidRPr="006D55A3">
              <w:rPr>
                <w:spacing w:val="-1"/>
                <w:sz w:val="24"/>
              </w:rPr>
              <w:t xml:space="preserve"> </w:t>
            </w:r>
            <w:r w:rsidRPr="006D55A3">
              <w:rPr>
                <w:sz w:val="24"/>
              </w:rPr>
              <w:t>on the</w:t>
            </w:r>
            <w:r w:rsidRPr="006D55A3">
              <w:rPr>
                <w:b/>
                <w:i/>
                <w:sz w:val="24"/>
              </w:rPr>
              <w:t xml:space="preserve"> “average” </w:t>
            </w:r>
            <w:r w:rsidRPr="006D55A3">
              <w:rPr>
                <w:sz w:val="24"/>
              </w:rPr>
              <w:t>price of the item or component as quoted in other substantially</w:t>
            </w:r>
            <w:r w:rsidRPr="006D55A3">
              <w:rPr>
                <w:spacing w:val="-57"/>
                <w:sz w:val="24"/>
              </w:rPr>
              <w:t xml:space="preserve"> </w:t>
            </w:r>
            <w:r w:rsidRPr="006D55A3">
              <w:rPr>
                <w:sz w:val="24"/>
              </w:rPr>
              <w:t>responsive Bids. If the price of the item or component cannot be derived</w:t>
            </w:r>
            <w:r w:rsidRPr="006D55A3">
              <w:rPr>
                <w:spacing w:val="1"/>
                <w:sz w:val="24"/>
              </w:rPr>
              <w:t xml:space="preserve"> </w:t>
            </w:r>
            <w:r w:rsidRPr="006D55A3">
              <w:rPr>
                <w:sz w:val="24"/>
              </w:rPr>
              <w:t>from the price of other substantially responsive Bids, the Employer shall</w:t>
            </w:r>
            <w:r w:rsidRPr="006D55A3">
              <w:rPr>
                <w:spacing w:val="-57"/>
                <w:sz w:val="24"/>
              </w:rPr>
              <w:t xml:space="preserve"> </w:t>
            </w:r>
            <w:r w:rsidR="00333272" w:rsidRPr="006D55A3">
              <w:rPr>
                <w:spacing w:val="-57"/>
                <w:sz w:val="24"/>
              </w:rPr>
              <w:t xml:space="preserve">             </w:t>
            </w:r>
            <w:r w:rsidRPr="006D55A3">
              <w:rPr>
                <w:sz w:val="24"/>
              </w:rPr>
              <w:t>use</w:t>
            </w:r>
            <w:r w:rsidRPr="006D55A3">
              <w:rPr>
                <w:spacing w:val="-2"/>
                <w:sz w:val="24"/>
              </w:rPr>
              <w:t xml:space="preserve"> </w:t>
            </w:r>
            <w:r w:rsidRPr="006D55A3">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1677E6C6" w14:textId="2F41E618" w:rsidR="00CE744B" w:rsidRDefault="00CE744B" w:rsidP="00A85B96">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r>
            <w:r w:rsidR="00A85B96" w:rsidRPr="00A85B96">
              <w:rPr>
                <w:rFonts w:ascii="Book Antiqua" w:hAnsi="Book Antiqua" w:cs="Arial"/>
              </w:rPr>
              <w:t xml:space="preserve">The determination shall also take into account the assessment of Bid Capacity of a bidder before considering them for award of contract(s). Such Bid Capacity for regulating award of contract(s) </w:t>
            </w:r>
            <w:r w:rsidR="00A85B96" w:rsidRPr="00A85B96">
              <w:rPr>
                <w:rFonts w:ascii="Book Antiqua" w:hAnsi="Book Antiqua" w:cs="Arial"/>
              </w:rPr>
              <w:lastRenderedPageBreak/>
              <w:t xml:space="preserve">on a bidder during any Financial Year (i.e. April to March) shall be subject to the condition that aggregate of the </w:t>
            </w:r>
            <w:r w:rsidR="00A85B96" w:rsidRPr="00A350F6">
              <w:rPr>
                <w:rFonts w:ascii="Book Antiqua" w:hAnsi="Book Antiqua" w:cs="Arial"/>
                <w:b/>
                <w:bCs/>
              </w:rPr>
              <w:t>annualized requirement specified at para A, B, &amp; C below, which corresponds to</w:t>
            </w:r>
            <w:r w:rsidR="00A85B96" w:rsidRPr="00A85B96">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Section-2, Part-I of Bidding Documents):</w:t>
            </w:r>
          </w:p>
          <w:p w14:paraId="4EFBC488" w14:textId="77777777" w:rsidR="00A61DCB" w:rsidRDefault="00A61DCB" w:rsidP="00A85B96">
            <w:pPr>
              <w:tabs>
                <w:tab w:val="left" w:pos="972"/>
              </w:tabs>
              <w:ind w:left="981" w:hanging="857"/>
              <w:jc w:val="both"/>
              <w:rPr>
                <w:rFonts w:ascii="Book Antiqua" w:hAnsi="Book Antiqua" w:cs="Arial"/>
              </w:rPr>
            </w:pPr>
          </w:p>
          <w:p w14:paraId="2751E810" w14:textId="317175C0" w:rsidR="00731CA8" w:rsidRDefault="00A61DCB" w:rsidP="00731CA8">
            <w:pPr>
              <w:pStyle w:val="ListParagraph"/>
              <w:numPr>
                <w:ilvl w:val="0"/>
                <w:numId w:val="102"/>
              </w:numPr>
              <w:tabs>
                <w:tab w:val="left" w:pos="972"/>
              </w:tabs>
              <w:rPr>
                <w:rFonts w:ascii="Book Antiqua" w:hAnsi="Book Antiqua" w:cs="Arial"/>
              </w:rPr>
            </w:pPr>
            <w:r w:rsidRPr="00731CA8">
              <w:rPr>
                <w:rFonts w:ascii="Book Antiqua" w:hAnsi="Book Antiqua" w:cs="Arial"/>
                <w:b/>
                <w:bCs/>
              </w:rPr>
              <w:t>For packages under TBCB:</w:t>
            </w:r>
            <w:r w:rsidRPr="00731CA8">
              <w:rPr>
                <w:rFonts w:ascii="Book Antiqua" w:hAnsi="Book Antiqua" w:cs="Arial"/>
              </w:rPr>
              <w:t xml:space="preserve"> 40% of Minimum Average Annual Turnover (MAAT) requirement specified in Qualification Requirement (Annexure-A(BDS) of Bidding</w:t>
            </w:r>
            <w:r w:rsidR="00731CA8" w:rsidRPr="00731CA8">
              <w:rPr>
                <w:rFonts w:ascii="Book Antiqua" w:hAnsi="Book Antiqua" w:cs="Arial"/>
              </w:rPr>
              <w:t xml:space="preserve">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3F97912" w14:textId="4F5F06EE" w:rsidR="005D217B" w:rsidRDefault="005D217B" w:rsidP="00731CA8">
            <w:pPr>
              <w:pStyle w:val="ListParagraph"/>
              <w:numPr>
                <w:ilvl w:val="0"/>
                <w:numId w:val="102"/>
              </w:numPr>
              <w:tabs>
                <w:tab w:val="left" w:pos="972"/>
              </w:tabs>
              <w:rPr>
                <w:rFonts w:ascii="Book Antiqua" w:hAnsi="Book Antiqua" w:cs="Arial"/>
              </w:rPr>
            </w:pPr>
            <w:r w:rsidRPr="005D217B">
              <w:rPr>
                <w:rFonts w:ascii="Book Antiqua" w:hAnsi="Book Antiqua" w:cs="Arial"/>
                <w:b/>
                <w:bCs/>
              </w:rPr>
              <w:t>For packages* whose actual date of opening of First Envelope/Technical bids is on or before 23rd September 2023</w:t>
            </w:r>
            <w:r w:rsidRPr="005D217B">
              <w:rPr>
                <w:rFonts w:ascii="Book Antiqua" w:hAnsi="Book Antiqua" w:cs="Arial"/>
              </w:rPr>
              <w:t>: For all such packages, Minimum Average Annual Turnover (MAAT) requirement specified in Qualification Requirement (Annexure-A(BDS) of Bidding Documents) of the package(s) shall be divided by a normative figure of 1.18 for considering the same for above purpose. *excluding those packages under TBCB wherein POWERGRID has emerged as the successful bidder of the TBCB project.</w:t>
            </w:r>
          </w:p>
          <w:p w14:paraId="4159107D" w14:textId="77777777" w:rsidR="003026D8" w:rsidRDefault="003026D8" w:rsidP="003026D8">
            <w:pPr>
              <w:pStyle w:val="ListParagraph"/>
              <w:tabs>
                <w:tab w:val="left" w:pos="972"/>
              </w:tabs>
              <w:ind w:left="1297" w:firstLine="0"/>
              <w:rPr>
                <w:rFonts w:ascii="Book Antiqua" w:hAnsi="Book Antiqua" w:cs="Arial"/>
              </w:rPr>
            </w:pPr>
          </w:p>
          <w:p w14:paraId="19258AD4" w14:textId="005B7AF9" w:rsidR="003026D8" w:rsidRDefault="003026D8" w:rsidP="003026D8">
            <w:pPr>
              <w:pStyle w:val="ListParagraph"/>
              <w:tabs>
                <w:tab w:val="left" w:pos="972"/>
              </w:tabs>
              <w:ind w:left="1297" w:firstLine="0"/>
              <w:rPr>
                <w:rFonts w:ascii="Book Antiqua" w:hAnsi="Book Antiqua" w:cs="Arial"/>
                <w:i/>
                <w:iCs/>
              </w:rPr>
            </w:pPr>
            <w:r w:rsidRPr="003026D8">
              <w:rPr>
                <w:rFonts w:ascii="Book Antiqua" w:hAnsi="Book Antiqua" w:cs="Arial"/>
                <w:i/>
                <w:iCs/>
              </w:rPr>
              <w:t>*excluding those packages under TBCB wherein POWERGRID has emerged as the successful bidder of the TBCB project.</w:t>
            </w:r>
          </w:p>
          <w:p w14:paraId="22F5963F" w14:textId="77777777" w:rsidR="003026D8" w:rsidRPr="003026D8" w:rsidRDefault="003026D8" w:rsidP="003026D8">
            <w:pPr>
              <w:pStyle w:val="ListParagraph"/>
              <w:tabs>
                <w:tab w:val="left" w:pos="972"/>
              </w:tabs>
              <w:ind w:left="1297" w:firstLine="0"/>
              <w:rPr>
                <w:rFonts w:ascii="Book Antiqua" w:hAnsi="Book Antiqua" w:cs="Arial"/>
                <w:i/>
                <w:iCs/>
              </w:rPr>
            </w:pPr>
          </w:p>
          <w:p w14:paraId="210C94A6" w14:textId="33F735A5" w:rsidR="005D217B" w:rsidRDefault="005D217B" w:rsidP="00731CA8">
            <w:pPr>
              <w:pStyle w:val="ListParagraph"/>
              <w:numPr>
                <w:ilvl w:val="0"/>
                <w:numId w:val="102"/>
              </w:numPr>
              <w:tabs>
                <w:tab w:val="left" w:pos="972"/>
              </w:tabs>
              <w:rPr>
                <w:rFonts w:ascii="Book Antiqua" w:hAnsi="Book Antiqua" w:cs="Arial"/>
              </w:rPr>
            </w:pPr>
            <w:r w:rsidRPr="007873EC">
              <w:rPr>
                <w:rFonts w:ascii="Book Antiqua" w:hAnsi="Book Antiqua" w:cs="Arial"/>
                <w:b/>
                <w:bCs/>
              </w:rPr>
              <w:t>For packages other than those covered under (A) and (B) above:</w:t>
            </w:r>
            <w:r w:rsidRPr="005D217B">
              <w:rPr>
                <w:rFonts w:ascii="Book Antiqua" w:hAnsi="Book Antiqua" w:cs="Arial"/>
              </w:rPr>
              <w:t xml:space="preserve"> Minimum Average Annual Turnover (MAAT) requirement specified in Qualification Requirement (Annexure-A(BDS) of Bidding Documents) of the package shall be considered for analyzing the available Bid Capacity of the bidder.</w:t>
            </w:r>
          </w:p>
          <w:p w14:paraId="10C16192" w14:textId="77777777" w:rsidR="007873EC" w:rsidRDefault="007873EC" w:rsidP="007873EC">
            <w:pPr>
              <w:pStyle w:val="ListParagraph"/>
              <w:tabs>
                <w:tab w:val="left" w:pos="972"/>
              </w:tabs>
              <w:ind w:left="1297" w:firstLine="0"/>
              <w:rPr>
                <w:rFonts w:ascii="Book Antiqua" w:hAnsi="Book Antiqua" w:cs="Arial"/>
                <w:b/>
                <w:bCs/>
              </w:rPr>
            </w:pPr>
          </w:p>
          <w:p w14:paraId="62F273F2" w14:textId="50E8C67E" w:rsidR="007873EC" w:rsidRPr="005D217B" w:rsidRDefault="007873EC" w:rsidP="007873EC">
            <w:pPr>
              <w:pStyle w:val="ListParagraph"/>
              <w:tabs>
                <w:tab w:val="left" w:pos="972"/>
              </w:tabs>
              <w:ind w:left="1297" w:firstLine="0"/>
              <w:rPr>
                <w:rFonts w:ascii="Book Antiqua" w:hAnsi="Book Antiqua" w:cs="Arial"/>
              </w:rPr>
            </w:pPr>
            <w:r w:rsidRPr="007873EC">
              <w:rPr>
                <w:rFonts w:ascii="Book Antiqua" w:hAnsi="Book Antiqua" w:cs="Arial"/>
              </w:rPr>
              <w:t>However, the award of contracts as above shall be further restricted to the Balance Bid Capacity (i.e., Bid Capacity net of works under execution), as declared by the bidder itself in its bid as per clause ITB 29.2(b).1.1 below.</w:t>
            </w:r>
          </w:p>
          <w:p w14:paraId="2D53BB09" w14:textId="77777777" w:rsidR="00A85B96" w:rsidRPr="004F41E1" w:rsidRDefault="00A85B96" w:rsidP="00CE744B">
            <w:pPr>
              <w:tabs>
                <w:tab w:val="left" w:pos="972"/>
              </w:tabs>
              <w:ind w:left="981" w:hanging="1071"/>
              <w:jc w:val="both"/>
              <w:rPr>
                <w:rFonts w:ascii="Book Antiqua" w:hAnsi="Book Antiqua" w:cs="Arial"/>
              </w:rPr>
            </w:pPr>
          </w:p>
          <w:p w14:paraId="10DCFCCE" w14:textId="6CA863BB"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00D36E57">
              <w:rPr>
                <w:rFonts w:ascii="Book Antiqua" w:hAnsi="Book Antiqua" w:cs="Arial"/>
                <w:b/>
                <w:bCs/>
              </w:rPr>
              <w:t xml:space="preserve"> </w:t>
            </w:r>
            <w:r w:rsidR="00D36E57" w:rsidRPr="00D36E57">
              <w:rPr>
                <w:rFonts w:ascii="Book Antiqua" w:hAnsi="Book Antiqua" w:cs="Arial"/>
              </w:rPr>
              <w:t>Pursuant to clause ITB 29.2(b).1,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1B0163A0" w14:textId="1225008B" w:rsidR="00CE744B" w:rsidRPr="004F41E1" w:rsidRDefault="00CE744B" w:rsidP="000002C3">
            <w:pPr>
              <w:adjustRightInd w:val="0"/>
              <w:ind w:left="1701" w:hanging="693"/>
              <w:jc w:val="both"/>
              <w:rPr>
                <w:rFonts w:ascii="Book Antiqua" w:hAnsi="Book Antiqua" w:cs="Arial"/>
              </w:rPr>
            </w:pPr>
            <w:r w:rsidRPr="004F41E1">
              <w:rPr>
                <w:rFonts w:ascii="Book Antiqua" w:hAnsi="Book Antiqua" w:cs="Arial"/>
              </w:rPr>
              <w:lastRenderedPageBreak/>
              <w:t>T    =</w:t>
            </w:r>
            <w:r w:rsidRPr="004F41E1">
              <w:rPr>
                <w:rFonts w:ascii="Book Antiqua" w:hAnsi="Book Antiqua" w:cs="Arial"/>
              </w:rPr>
              <w:tab/>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04C1E68A" w14:textId="7E879786" w:rsidR="00CE744B" w:rsidRDefault="00CE744B" w:rsidP="000002C3">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3285B2E1" w14:textId="5BBA849F" w:rsidR="00E3106C" w:rsidRPr="00E3106C" w:rsidRDefault="00E3106C" w:rsidP="00E3106C">
            <w:pPr>
              <w:adjustRightInd w:val="0"/>
              <w:ind w:left="1027" w:hanging="19"/>
              <w:jc w:val="both"/>
              <w:rPr>
                <w:rFonts w:ascii="Book Antiqua" w:hAnsi="Book Antiqua" w:cs="Arial"/>
                <w:b/>
                <w:bCs/>
              </w:rPr>
            </w:pPr>
            <w:r w:rsidRPr="00E3106C">
              <w:rPr>
                <w:rFonts w:ascii="Book Antiqua" w:hAnsi="Book Antiqua" w:cs="Arial"/>
                <w:b/>
                <w:bCs/>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43FA7683" w14:textId="77777777" w:rsidR="00E3106C" w:rsidRPr="004F41E1" w:rsidRDefault="00E3106C" w:rsidP="00E3106C">
            <w:pPr>
              <w:adjustRightInd w:val="0"/>
              <w:ind w:left="1027" w:hanging="19"/>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0F493D6B" w:rsidR="00CE744B" w:rsidRPr="004E0935"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r>
            <w:r w:rsidRPr="004E0935">
              <w:rPr>
                <w:rFonts w:ascii="Book Antiqua" w:hAnsi="Book Antiqua" w:cs="Arial"/>
              </w:rPr>
              <w:t xml:space="preserve">Notwithstanding the above, in case any of the event(s) as per </w:t>
            </w:r>
            <w:r w:rsidRPr="004E0935">
              <w:rPr>
                <w:rFonts w:ascii="Book Antiqua" w:hAnsi="Book Antiqua" w:cs="Arial"/>
                <w:b/>
                <w:bCs/>
              </w:rPr>
              <w:t>Clause 1.8</w:t>
            </w:r>
            <w:r w:rsidRPr="004E0935">
              <w:rPr>
                <w:rFonts w:ascii="Book Antiqua" w:hAnsi="Book Antiqua" w:cs="Arial"/>
              </w:rPr>
              <w:t xml:space="preserve"> </w:t>
            </w:r>
            <w:r w:rsidR="00B31306" w:rsidRPr="004E0935">
              <w:rPr>
                <w:rFonts w:ascii="Book Antiqua" w:hAnsi="Book Antiqua" w:cs="Arial"/>
                <w:b/>
                <w:bCs/>
              </w:rPr>
              <w:t>of Section-2</w:t>
            </w:r>
            <w:r w:rsidR="00B31306" w:rsidRPr="004E0935">
              <w:rPr>
                <w:rFonts w:ascii="Book Antiqua" w:hAnsi="Book Antiqua" w:cs="Arial"/>
              </w:rPr>
              <w:t xml:space="preserve"> </w:t>
            </w:r>
            <w:r w:rsidRPr="004E0935">
              <w:rPr>
                <w:rFonts w:ascii="Book Antiqua" w:hAnsi="Book Antiqua" w:cs="Arial"/>
              </w:rPr>
              <w:t>is encountered afresh even prior to opening of Second Envelope/Price Part Bid of any package, the bid of such bidder shall be considered as non-responsive/not eligible for that package.</w:t>
            </w:r>
          </w:p>
          <w:p w14:paraId="401C04AA" w14:textId="77777777" w:rsidR="00CE744B" w:rsidRPr="004E0935"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E0935">
              <w:rPr>
                <w:rFonts w:ascii="Book Antiqua" w:hAnsi="Book Antiqua" w:cs="Arial"/>
                <w:b/>
                <w:bCs/>
              </w:rPr>
              <w:tab/>
            </w:r>
            <w:r w:rsidRPr="004E0935">
              <w:rPr>
                <w:rFonts w:ascii="Book Antiqua" w:hAnsi="Book Antiqua" w:cs="Arial"/>
              </w:rPr>
              <w:t>For the above purpose, the bidder (</w:t>
            </w:r>
            <w:r w:rsidRPr="004E0935">
              <w:rPr>
                <w:rFonts w:ascii="Book Antiqua" w:hAnsi="Book Antiqua" w:cs="Arial"/>
                <w:i/>
                <w:iCs/>
              </w:rPr>
              <w:t>All partners of the Joint Venture in case of Joint Venture bids</w:t>
            </w:r>
            <w:r w:rsidRPr="004E0935">
              <w:rPr>
                <w:rFonts w:ascii="Book Antiqua" w:hAnsi="Book Antiqua" w:cs="Arial"/>
              </w:rPr>
              <w:t xml:space="preserve">) shall also submit a declaration in </w:t>
            </w:r>
            <w:r w:rsidRPr="004E0935">
              <w:rPr>
                <w:rFonts w:ascii="Book Antiqua" w:hAnsi="Book Antiqua" w:cs="Arial"/>
                <w:b/>
                <w:bCs/>
              </w:rPr>
              <w:t>FORM 22.</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7DC5F04B" w14:textId="77777777" w:rsidR="00C80CD4" w:rsidRDefault="00CE744B" w:rsidP="008501A5">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CF5B925" w14:textId="77777777" w:rsidR="008501A5" w:rsidRDefault="008501A5" w:rsidP="008501A5">
            <w:pPr>
              <w:tabs>
                <w:tab w:val="left" w:pos="972"/>
              </w:tabs>
              <w:ind w:left="981" w:hanging="947"/>
              <w:jc w:val="both"/>
              <w:rPr>
                <w:rFonts w:ascii="Book Antiqua" w:hAnsi="Book Antiqua" w:cs="Arial"/>
              </w:rPr>
            </w:pPr>
          </w:p>
          <w:p w14:paraId="3CF383B0" w14:textId="77777777" w:rsidR="008501A5" w:rsidRDefault="008501A5" w:rsidP="008501A5">
            <w:pPr>
              <w:tabs>
                <w:tab w:val="left" w:pos="972"/>
              </w:tabs>
              <w:ind w:left="981" w:hanging="947"/>
              <w:jc w:val="both"/>
              <w:rPr>
                <w:rFonts w:ascii="Book Antiqua" w:hAnsi="Book Antiqua" w:cs="Arial"/>
              </w:rPr>
            </w:pPr>
          </w:p>
          <w:p w14:paraId="20D04B93" w14:textId="699B14AA" w:rsidR="008501A5" w:rsidRPr="000002C3" w:rsidRDefault="008501A5" w:rsidP="008501A5">
            <w:pPr>
              <w:tabs>
                <w:tab w:val="left" w:pos="972"/>
              </w:tabs>
              <w:ind w:left="981" w:hanging="947"/>
              <w:jc w:val="both"/>
              <w:rPr>
                <w:rFonts w:ascii="Book Antiqua" w:hAnsi="Book Antiqua" w:cs="Arial"/>
              </w:rPr>
            </w:pPr>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3E4613">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wrap type="none"/>
            <w10:anchorlock/>
          </v:group>
        </w:pict>
      </w:r>
    </w:p>
    <w:p w14:paraId="1B9CA8FA" w14:textId="77777777" w:rsidR="009804EB" w:rsidRDefault="009804EB">
      <w:pPr>
        <w:pStyle w:val="BodyText"/>
        <w:rPr>
          <w:i/>
          <w:sz w:val="20"/>
        </w:rPr>
      </w:pPr>
    </w:p>
    <w:p w14:paraId="640B3CB6" w14:textId="1BA06C12" w:rsidR="009804EB" w:rsidRDefault="004D5A15">
      <w:pPr>
        <w:pStyle w:val="BodyText"/>
        <w:spacing w:before="3"/>
        <w:rPr>
          <w:i/>
          <w:sz w:val="21"/>
        </w:rPr>
      </w:pPr>
      <w:r>
        <w:rPr>
          <w:i/>
          <w:noProof/>
          <w:sz w:val="21"/>
        </w:rPr>
        <mc:AlternateContent>
          <mc:Choice Requires="wps">
            <w:drawing>
              <wp:anchor distT="0" distB="0" distL="114300" distR="114300" simplePos="0" relativeHeight="487659008" behindDoc="0" locked="0" layoutInCell="1" allowOverlap="1" wp14:anchorId="745EC035" wp14:editId="34C2836E">
                <wp:simplePos x="0" y="0"/>
                <wp:positionH relativeFrom="column">
                  <wp:posOffset>1079169</wp:posOffset>
                </wp:positionH>
                <wp:positionV relativeFrom="paragraph">
                  <wp:posOffset>5438415</wp:posOffset>
                </wp:positionV>
                <wp:extent cx="5025224" cy="3116911"/>
                <wp:effectExtent l="0" t="0" r="23495" b="26670"/>
                <wp:wrapNone/>
                <wp:docPr id="1052318724" name="Straight Connector 5"/>
                <wp:cNvGraphicFramePr/>
                <a:graphic xmlns:a="http://schemas.openxmlformats.org/drawingml/2006/main">
                  <a:graphicData uri="http://schemas.microsoft.com/office/word/2010/wordprocessingShape">
                    <wps:wsp>
                      <wps:cNvCnPr/>
                      <wps:spPr>
                        <a:xfrm>
                          <a:off x="0" y="0"/>
                          <a:ext cx="5025224" cy="311691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C408D7" id="Straight Connector 5" o:spid="_x0000_s1026" style="position:absolute;z-index:487659008;visibility:visible;mso-wrap-style:square;mso-wrap-distance-left:9pt;mso-wrap-distance-top:0;mso-wrap-distance-right:9pt;mso-wrap-distance-bottom:0;mso-position-horizontal:absolute;mso-position-horizontal-relative:text;mso-position-vertical:absolute;mso-position-vertical-relative:text" from="84.95pt,428.2pt" to="480.65pt,6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" strokecolor="#4579b8 [3044]"/>
            </w:pict>
          </mc:Fallback>
        </mc:AlternateContent>
      </w: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6F5ED53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00840E2E">
              <w:rPr>
                <w:rFonts w:ascii="Book Antiqua" w:hAnsi="Book Antiqua"/>
                <w:spacing w:val="-57"/>
              </w:rPr>
              <w:t xml:space="preserve">                                </w:t>
            </w:r>
            <w:r w:rsidRPr="0036232B">
              <w:rPr>
                <w:rFonts w:ascii="Book Antiqua" w:hAnsi="Book Antiqua"/>
              </w:rPr>
              <w:t>Employer’s Requirement:</w:t>
            </w:r>
          </w:p>
          <w:p w14:paraId="58C42345" w14:textId="69330DBC"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002E5BE7">
              <w:rPr>
                <w:rFonts w:ascii="Book Antiqua" w:hAnsi="Book Antiqua"/>
              </w:rPr>
              <w:t xml:space="preserve"> </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 nonresponsive;</w:t>
            </w:r>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the Conditions of Contract. Bids shall be evaluated on the basis of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non-responsive;</w:t>
            </w:r>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313099DD"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 xml:space="preserve">per </w:t>
            </w:r>
            <w:r w:rsidR="00D374B0">
              <w:rPr>
                <w:rFonts w:ascii="Book Antiqua" w:hAnsi="Book Antiqua"/>
              </w:rPr>
              <w:t>Fo</w:t>
            </w:r>
            <w:r w:rsidR="00280176">
              <w:rPr>
                <w:rFonts w:ascii="Book Antiqua" w:hAnsi="Book Antiqua"/>
              </w:rPr>
              <w:t>rm 12</w:t>
            </w:r>
            <w:r w:rsidRPr="0036232B">
              <w:rPr>
                <w:rFonts w:ascii="Book Antiqua" w:hAnsi="Book Antiqua"/>
              </w:rPr>
              <w:t xml:space="preserve">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3E4613">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wrap type="none"/>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14:paraId="5D0D3499" w14:textId="77777777"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 xml:space="preserve">requirement </w:t>
            </w:r>
            <w:r w:rsidRPr="00DC4116">
              <w:rPr>
                <w:sz w:val="24"/>
              </w:rPr>
              <w:t>to categorize a supplier as ‘Class-I local supplier’ is</w:t>
            </w:r>
            <w:r w:rsidRPr="00DC4116">
              <w:rPr>
                <w:spacing w:val="1"/>
                <w:sz w:val="24"/>
              </w:rPr>
              <w:t xml:space="preserve"> </w:t>
            </w:r>
            <w:r w:rsidRPr="00DC4116">
              <w:rPr>
                <w:b/>
                <w:bCs/>
                <w:sz w:val="24"/>
              </w:rPr>
              <w:t xml:space="preserve">minimum </w:t>
            </w:r>
            <w:r w:rsidR="00472432" w:rsidRPr="00DC4116">
              <w:rPr>
                <w:b/>
                <w:bCs/>
                <w:sz w:val="24"/>
              </w:rPr>
              <w:t>60</w:t>
            </w:r>
            <w:r w:rsidRPr="00DC4116">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pPr>
              <w:pStyle w:val="TableParagraph"/>
              <w:spacing w:before="122"/>
              <w:ind w:left="222"/>
              <w:rPr>
                <w:sz w:val="24"/>
              </w:rPr>
            </w:pPr>
            <w:r>
              <w:rPr>
                <w:spacing w:val="-4"/>
                <w:sz w:val="24"/>
              </w:rPr>
              <w:t>Provisions</w:t>
            </w:r>
            <w:r>
              <w:rPr>
                <w:spacing w:val="-8"/>
                <w:sz w:val="24"/>
              </w:rPr>
              <w:t xml:space="preserve"> </w:t>
            </w:r>
            <w:r>
              <w:rPr>
                <w:spacing w:val="-4"/>
                <w:sz w:val="24"/>
              </w:rPr>
              <w:t>related</w:t>
            </w:r>
            <w:r>
              <w:rPr>
                <w:spacing w:val="-10"/>
                <w:sz w:val="24"/>
              </w:rPr>
              <w:t xml:space="preserve"> </w:t>
            </w:r>
            <w:r>
              <w:rPr>
                <w:spacing w:val="-4"/>
                <w:sz w:val="24"/>
              </w:rPr>
              <w:t>to</w:t>
            </w:r>
            <w:r>
              <w:rPr>
                <w:spacing w:val="-9"/>
                <w:sz w:val="24"/>
              </w:rPr>
              <w:t xml:space="preserve"> </w:t>
            </w:r>
            <w:r>
              <w:rPr>
                <w:spacing w:val="-4"/>
                <w:sz w:val="24"/>
              </w:rPr>
              <w:t>Abnormally</w:t>
            </w:r>
            <w:r>
              <w:rPr>
                <w:spacing w:val="-10"/>
                <w:sz w:val="24"/>
              </w:rPr>
              <w:t xml:space="preserve"> </w:t>
            </w:r>
            <w:r>
              <w:rPr>
                <w:spacing w:val="-3"/>
                <w:sz w:val="24"/>
              </w:rPr>
              <w:t>Low</w:t>
            </w:r>
            <w:r>
              <w:rPr>
                <w:spacing w:val="-9"/>
                <w:sz w:val="24"/>
              </w:rPr>
              <w:t xml:space="preserve"> </w:t>
            </w:r>
            <w:r>
              <w:rPr>
                <w:spacing w:val="-3"/>
                <w:sz w:val="24"/>
              </w:rPr>
              <w:t>Bids</w:t>
            </w:r>
            <w:r>
              <w:rPr>
                <w:spacing w:val="-7"/>
                <w:sz w:val="24"/>
              </w:rPr>
              <w:t xml:space="preserve"> </w:t>
            </w:r>
            <w:r>
              <w:rPr>
                <w:spacing w:val="-3"/>
                <w:sz w:val="24"/>
              </w:rPr>
              <w:t>do</w:t>
            </w:r>
            <w:r>
              <w:rPr>
                <w:spacing w:val="-9"/>
                <w:sz w:val="24"/>
              </w:rPr>
              <w:t xml:space="preserve"> </w:t>
            </w:r>
            <w:r>
              <w:rPr>
                <w:spacing w:val="-3"/>
                <w:sz w:val="24"/>
              </w:rPr>
              <w:t>not</w:t>
            </w:r>
            <w:r>
              <w:rPr>
                <w:spacing w:val="-5"/>
                <w:sz w:val="24"/>
              </w:rPr>
              <w:t xml:space="preserve"> </w:t>
            </w:r>
            <w:r>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14:paraId="22058DE8" w14:textId="77777777" w:rsidTr="00472432">
        <w:trPr>
          <w:trHeight w:val="1631"/>
        </w:trPr>
        <w:tc>
          <w:tcPr>
            <w:tcW w:w="1620" w:type="dxa"/>
          </w:tcPr>
          <w:p w14:paraId="6286A9F0" w14:textId="77777777" w:rsidR="009804EB" w:rsidRPr="00BC1FE2" w:rsidRDefault="00CD05F7">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63323A85" w14:textId="72D9F3AC" w:rsidR="009804EB" w:rsidRPr="00BC1FE2" w:rsidRDefault="00CD05F7">
            <w:pPr>
              <w:pStyle w:val="TableParagraph"/>
              <w:spacing w:before="113"/>
              <w:ind w:left="102" w:right="336"/>
              <w:rPr>
                <w:b/>
                <w:bCs/>
                <w:sz w:val="24"/>
              </w:rPr>
            </w:pPr>
            <w:r w:rsidRPr="00BC1FE2">
              <w:rPr>
                <w:b/>
                <w:bCs/>
                <w:sz w:val="24"/>
              </w:rPr>
              <w:t xml:space="preserve">The Performance Security amount </w:t>
            </w:r>
            <w:r w:rsidRPr="004F3D89">
              <w:rPr>
                <w:b/>
                <w:bCs/>
                <w:sz w:val="24"/>
              </w:rPr>
              <w:t xml:space="preserve">is </w:t>
            </w:r>
            <w:r w:rsidR="00BC1FE2" w:rsidRPr="004F3D89">
              <w:rPr>
                <w:b/>
                <w:bCs/>
                <w:sz w:val="24"/>
              </w:rPr>
              <w:t>10</w:t>
            </w:r>
            <w:r w:rsidRPr="004F3D89">
              <w:rPr>
                <w:b/>
                <w:bCs/>
                <w:sz w:val="24"/>
              </w:rPr>
              <w:t>% of</w:t>
            </w:r>
            <w:r w:rsidRPr="00BC1FE2">
              <w:rPr>
                <w:b/>
                <w:bCs/>
                <w:sz w:val="24"/>
              </w:rPr>
              <w:t xml:space="preserve"> Contract Price</w:t>
            </w:r>
          </w:p>
          <w:p w14:paraId="18FBF475" w14:textId="77777777" w:rsidR="009804EB" w:rsidRPr="00BC1FE2" w:rsidRDefault="009804EB">
            <w:pPr>
              <w:pStyle w:val="TableParagraph"/>
              <w:spacing w:before="9"/>
              <w:rPr>
                <w:i/>
                <w:sz w:val="25"/>
              </w:rPr>
            </w:pPr>
          </w:p>
          <w:p w14:paraId="14DDF4D0" w14:textId="77777777" w:rsidR="009804EB" w:rsidRPr="00BC1FE2" w:rsidRDefault="00CD05F7">
            <w:pPr>
              <w:pStyle w:val="TableParagraph"/>
              <w:ind w:left="102" w:right="389"/>
              <w:rPr>
                <w:sz w:val="24"/>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A24042" w:rsidRDefault="00472432">
            <w:pPr>
              <w:pStyle w:val="TableParagraph"/>
              <w:spacing w:before="118"/>
              <w:ind w:left="102"/>
              <w:rPr>
                <w:b/>
                <w:sz w:val="24"/>
              </w:rPr>
            </w:pPr>
            <w:r w:rsidRPr="00A24042">
              <w:rPr>
                <w:b/>
                <w:sz w:val="24"/>
              </w:rPr>
              <w:t>ITB 45.1</w:t>
            </w:r>
          </w:p>
        </w:tc>
        <w:tc>
          <w:tcPr>
            <w:tcW w:w="7478" w:type="dxa"/>
          </w:tcPr>
          <w:p w14:paraId="0A3ECBE0" w14:textId="77777777" w:rsidR="00472432" w:rsidRPr="00A24042" w:rsidRDefault="00472432" w:rsidP="00472432">
            <w:pPr>
              <w:pStyle w:val="TableParagraph"/>
              <w:spacing w:before="113"/>
              <w:ind w:left="102" w:right="336"/>
              <w:jc w:val="both"/>
              <w:rPr>
                <w:rFonts w:ascii="Book Antiqua" w:hAnsi="Book Antiqua"/>
              </w:rPr>
            </w:pPr>
            <w:r w:rsidRPr="00A24042">
              <w:rPr>
                <w:rFonts w:ascii="Book Antiqua" w:hAnsi="Book Antiqua"/>
              </w:rPr>
              <w:t xml:space="preserve">45.1The </w:t>
            </w:r>
            <w:r w:rsidRPr="00A24042">
              <w:rPr>
                <w:rFonts w:ascii="Book Antiqua" w:hAnsi="Book Antiqua"/>
                <w:b/>
                <w:bCs/>
              </w:rPr>
              <w:t>Owner</w:t>
            </w:r>
            <w:r w:rsidRPr="00A24042">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14D64FDC" w:rsidR="009804EB" w:rsidRPr="00642BEA" w:rsidRDefault="00E06102" w:rsidP="00642BEA">
      <w:pPr>
        <w:jc w:val="both"/>
        <w:rPr>
          <w:rFonts w:ascii="Book Antiqua" w:hAnsi="Book Antiqua"/>
          <w:sz w:val="24"/>
          <w:szCs w:val="24"/>
        </w:rPr>
        <w:sectPr w:rsidR="009804EB" w:rsidRPr="00642BEA" w:rsidSect="00642BEA">
          <w:headerReference w:type="even" r:id="rId39"/>
          <w:headerReference w:type="default" r:id="rId40"/>
          <w:pgSz w:w="12240" w:h="15840"/>
          <w:pgMar w:top="960" w:right="1440" w:bottom="280" w:left="880" w:header="725" w:footer="0" w:gutter="0"/>
          <w:pgNumType w:start="65"/>
          <w:cols w:space="720"/>
        </w:sectPr>
      </w:pPr>
      <w:r>
        <w:rPr>
          <w:rFonts w:ascii="Book Antiqua" w:hAnsi="Book Antiqua" w:cs="Arial"/>
          <w:noProof/>
          <w:sz w:val="24"/>
          <w:szCs w:val="24"/>
        </w:rPr>
        <mc:AlternateContent>
          <mc:Choice Requires="wps">
            <w:drawing>
              <wp:anchor distT="0" distB="0" distL="114300" distR="114300" simplePos="0" relativeHeight="487660032" behindDoc="0" locked="0" layoutInCell="1" allowOverlap="1" wp14:anchorId="7CC26CC8" wp14:editId="3770F634">
                <wp:simplePos x="0" y="0"/>
                <wp:positionH relativeFrom="column">
                  <wp:posOffset>156816</wp:posOffset>
                </wp:positionH>
                <wp:positionV relativeFrom="paragraph">
                  <wp:posOffset>1232287</wp:posOffset>
                </wp:positionV>
                <wp:extent cx="6170213" cy="6528020"/>
                <wp:effectExtent l="0" t="0" r="21590" b="25400"/>
                <wp:wrapNone/>
                <wp:docPr id="1792828602" name="Straight Connector 6"/>
                <wp:cNvGraphicFramePr/>
                <a:graphic xmlns:a="http://schemas.openxmlformats.org/drawingml/2006/main">
                  <a:graphicData uri="http://schemas.microsoft.com/office/word/2010/wordprocessingShape">
                    <wps:wsp>
                      <wps:cNvCnPr/>
                      <wps:spPr>
                        <a:xfrm>
                          <a:off x="0" y="0"/>
                          <a:ext cx="6170213" cy="65280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EA5D96" id="Straight Connector 6" o:spid="_x0000_s1026" style="position:absolute;z-index:4876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5pt,97.05pt" to="498.2pt,6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" strokecolor="#4579b8 [3044]"/>
            </w:pict>
          </mc:Fallback>
        </mc:AlternateContent>
      </w:r>
      <w:r w:rsidR="00642BEA" w:rsidRPr="00642BEA">
        <w:rPr>
          <w:rFonts w:ascii="Book Antiqua" w:hAnsi="Book Antiqua" w:cs="Arial"/>
          <w:sz w:val="24"/>
          <w:szCs w:val="24"/>
        </w:rPr>
        <w:t xml:space="preserve">Bidders are requested to read the ‘Bidders Manual and Pre-Requisite Document’ available on </w:t>
      </w:r>
      <w:r w:rsidR="00642BEA" w:rsidRPr="00642BEA">
        <w:rPr>
          <w:rFonts w:ascii="Book Antiqua" w:hAnsi="Book Antiqua" w:cs="Arial"/>
          <w:b/>
          <w:bCs/>
          <w:sz w:val="24"/>
          <w:szCs w:val="24"/>
        </w:rPr>
        <w:t>‘POWERGRID Reverse Auction and Integrated Tendering (</w:t>
      </w:r>
      <w:r w:rsidR="00642BEA" w:rsidRPr="00642BEA">
        <w:rPr>
          <w:rFonts w:ascii="Book Antiqua" w:hAnsi="Book Antiqua" w:cs="Arial"/>
          <w:b/>
          <w:bCs/>
          <w:i/>
          <w:iCs/>
          <w:sz w:val="24"/>
          <w:szCs w:val="24"/>
        </w:rPr>
        <w:t>PRANIT</w:t>
      </w:r>
      <w:r w:rsidR="00642BEA" w:rsidRPr="00642BEA">
        <w:rPr>
          <w:rFonts w:ascii="Book Antiqua" w:hAnsi="Book Antiqua" w:cs="Arial"/>
          <w:b/>
          <w:bCs/>
          <w:sz w:val="24"/>
          <w:szCs w:val="24"/>
        </w:rPr>
        <w:t>)’</w:t>
      </w:r>
      <w:r w:rsidR="00642BEA" w:rsidRPr="00642BEA">
        <w:rPr>
          <w:rFonts w:ascii="Book Antiqua" w:hAnsi="Book Antiqua" w:cs="Arial"/>
          <w:sz w:val="24"/>
          <w:szCs w:val="24"/>
        </w:rPr>
        <w:t xml:space="preserve"> portal through website </w:t>
      </w:r>
      <w:hyperlink r:id="rId41" w:history="1">
        <w:r w:rsidR="00642BEA" w:rsidRPr="00642BEA">
          <w:rPr>
            <w:rStyle w:val="Hyperlink"/>
            <w:rFonts w:ascii="Book Antiqua" w:hAnsi="Book Antiqua" w:cs="Arial"/>
            <w:b/>
            <w:bCs/>
            <w:i/>
            <w:sz w:val="24"/>
            <w:szCs w:val="24"/>
          </w:rPr>
          <w:t>https://etender.powergrid.in</w:t>
        </w:r>
      </w:hyperlink>
      <w:r w:rsidR="00642BEA" w:rsidRPr="00642BEA">
        <w:rPr>
          <w:rFonts w:ascii="Book Antiqua" w:hAnsi="Book Antiqua" w:cs="Arial"/>
          <w:sz w:val="24"/>
          <w:szCs w:val="24"/>
        </w:rPr>
        <w:t xml:space="preserve"> before proceeding for submission of bids. It is important to note that bidders can submit their bids online only through</w:t>
      </w:r>
      <w:r w:rsidR="00642BEA" w:rsidRPr="00642BEA">
        <w:rPr>
          <w:rFonts w:ascii="Book Antiqua" w:hAnsi="Book Antiqua" w:cs="Arial"/>
          <w:i/>
          <w:sz w:val="24"/>
          <w:szCs w:val="24"/>
        </w:rPr>
        <w:t xml:space="preserve"> </w:t>
      </w:r>
      <w:hyperlink r:id="rId42" w:history="1">
        <w:r w:rsidR="00642BEA"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67F16FE7" w14:textId="76AEFB54" w:rsidR="009804EB" w:rsidRDefault="00E06102">
      <w:pPr>
        <w:pStyle w:val="Heading3"/>
        <w:tabs>
          <w:tab w:val="left" w:pos="1340"/>
          <w:tab w:val="left" w:pos="9590"/>
        </w:tabs>
        <w:spacing w:before="230"/>
        <w:ind w:left="531"/>
      </w:pPr>
      <w:bookmarkStart w:id="57" w:name="_bookmark51"/>
      <w:bookmarkEnd w:id="57"/>
      <w:r>
        <w:rPr>
          <w:noProof/>
        </w:rPr>
        <mc:AlternateContent>
          <mc:Choice Requires="wps">
            <w:drawing>
              <wp:anchor distT="0" distB="0" distL="114300" distR="114300" simplePos="0" relativeHeight="487661056" behindDoc="0" locked="0" layoutInCell="1" allowOverlap="1" wp14:anchorId="31ECC27F" wp14:editId="10D0F9DD">
                <wp:simplePos x="0" y="0"/>
                <wp:positionH relativeFrom="column">
                  <wp:posOffset>570285</wp:posOffset>
                </wp:positionH>
                <wp:positionV relativeFrom="paragraph">
                  <wp:posOffset>945929</wp:posOffset>
                </wp:positionV>
                <wp:extent cx="5709037" cy="7601447"/>
                <wp:effectExtent l="0" t="0" r="25400" b="19050"/>
                <wp:wrapNone/>
                <wp:docPr id="966860164" name="Straight Connector 7"/>
                <wp:cNvGraphicFramePr/>
                <a:graphic xmlns:a="http://schemas.openxmlformats.org/drawingml/2006/main">
                  <a:graphicData uri="http://schemas.microsoft.com/office/word/2010/wordprocessingShape">
                    <wps:wsp>
                      <wps:cNvCnPr/>
                      <wps:spPr>
                        <a:xfrm>
                          <a:off x="0" y="0"/>
                          <a:ext cx="5709037" cy="7601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16B8E" id="Straight Connector 7" o:spid="_x0000_s1026" style="position:absolute;z-index:4876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74.5pt" to="494.45pt,6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" strokecolor="#4579b8 [3044]"/>
            </w:pict>
          </mc:Fallback>
        </mc:AlternateContent>
      </w:r>
      <w:r w:rsidR="00CD05F7">
        <w:rPr>
          <w:w w:val="99"/>
          <w:shd w:val="clear" w:color="auto" w:fill="BEBEBE"/>
        </w:rPr>
        <w:t xml:space="preserve"> </w:t>
      </w:r>
      <w:r w:rsidR="00CD05F7">
        <w:rPr>
          <w:shd w:val="clear" w:color="auto" w:fill="BEBEBE"/>
        </w:rPr>
        <w:tab/>
        <w:t>Section -</w:t>
      </w:r>
      <w:r w:rsidR="00CD05F7">
        <w:rPr>
          <w:spacing w:val="-4"/>
          <w:shd w:val="clear" w:color="auto" w:fill="BEBEBE"/>
        </w:rPr>
        <w:t xml:space="preserve"> </w:t>
      </w:r>
      <w:r w:rsidR="00CD05F7">
        <w:rPr>
          <w:shd w:val="clear" w:color="auto" w:fill="BEBEBE"/>
        </w:rPr>
        <w:t>4</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Bidding</w:t>
      </w:r>
      <w:r w:rsidR="00CD05F7">
        <w:rPr>
          <w:spacing w:val="-2"/>
          <w:shd w:val="clear" w:color="auto" w:fill="BEBEBE"/>
        </w:rPr>
        <w:t xml:space="preserve"> </w:t>
      </w:r>
      <w:r w:rsidR="00CD05F7">
        <w:rPr>
          <w:shd w:val="clear" w:color="auto" w:fill="BEBEBE"/>
        </w:rPr>
        <w:t>Forms</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Technical</w:t>
      </w:r>
      <w:r w:rsidR="00CD05F7">
        <w:rPr>
          <w:spacing w:val="-3"/>
          <w:shd w:val="clear" w:color="auto" w:fill="BEBEBE"/>
        </w:rPr>
        <w:t xml:space="preserve"> </w:t>
      </w:r>
      <w:r w:rsidR="00CD05F7">
        <w:rPr>
          <w:shd w:val="clear" w:color="auto" w:fill="BEBEBE"/>
        </w:rPr>
        <w:t>Part</w:t>
      </w:r>
      <w:r w:rsidR="00CD05F7">
        <w:rPr>
          <w:spacing w:val="-4"/>
          <w:shd w:val="clear" w:color="auto" w:fill="BEBEBE"/>
        </w:rPr>
        <w:t xml:space="preserve"> </w:t>
      </w:r>
      <w:r w:rsidR="00CD05F7">
        <w:rPr>
          <w:shd w:val="clear" w:color="auto" w:fill="BEBEBE"/>
        </w:rPr>
        <w:t>of the Bid</w:t>
      </w:r>
      <w:r w:rsidR="00CD05F7">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3E4613">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wrap type="none"/>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310C4E5E" w:rsidR="00E204A5" w:rsidRPr="00E204A5" w:rsidRDefault="00401EDB" w:rsidP="00E204A5">
      <w:pPr>
        <w:pStyle w:val="BodyText"/>
        <w:jc w:val="center"/>
        <w:rPr>
          <w:b/>
          <w:bCs/>
          <w:sz w:val="28"/>
          <w:szCs w:val="28"/>
          <w:u w:val="single"/>
        </w:rPr>
      </w:pPr>
      <w:r>
        <w:rPr>
          <w:rFonts w:ascii="Book Antiqua" w:hAnsi="Book Antiqua"/>
          <w:b/>
          <w:bCs/>
          <w:noProof/>
          <w:sz w:val="28"/>
          <w:szCs w:val="28"/>
          <w:u w:val="single"/>
        </w:rPr>
        <mc:AlternateContent>
          <mc:Choice Requires="wps">
            <w:drawing>
              <wp:anchor distT="0" distB="0" distL="114300" distR="114300" simplePos="0" relativeHeight="487662080" behindDoc="0" locked="0" layoutInCell="1" allowOverlap="1" wp14:anchorId="7B60F5BE" wp14:editId="0EDA1E4E">
                <wp:simplePos x="0" y="0"/>
                <wp:positionH relativeFrom="column">
                  <wp:posOffset>578237</wp:posOffset>
                </wp:positionH>
                <wp:positionV relativeFrom="paragraph">
                  <wp:posOffset>861695</wp:posOffset>
                </wp:positionV>
                <wp:extent cx="5732890" cy="4389120"/>
                <wp:effectExtent l="0" t="0" r="20320" b="30480"/>
                <wp:wrapNone/>
                <wp:docPr id="1449507086" name="Straight Connector 8"/>
                <wp:cNvGraphicFramePr/>
                <a:graphic xmlns:a="http://schemas.openxmlformats.org/drawingml/2006/main">
                  <a:graphicData uri="http://schemas.microsoft.com/office/word/2010/wordprocessingShape">
                    <wps:wsp>
                      <wps:cNvCnPr/>
                      <wps:spPr>
                        <a:xfrm>
                          <a:off x="0" y="0"/>
                          <a:ext cx="5732890" cy="4389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7CBB50" id="Straight Connector 8" o:spid="_x0000_s1026" style="position:absolute;z-index:487662080;visibility:visible;mso-wrap-style:square;mso-wrap-distance-left:9pt;mso-wrap-distance-top:0;mso-wrap-distance-right:9pt;mso-wrap-distance-bottom:0;mso-position-horizontal:absolute;mso-position-horizontal-relative:text;mso-position-vertical:absolute;mso-position-vertical-relative:text" from="45.55pt,67.85pt" to="496.95pt,4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" strokecolor="#4579b8 [3044]"/>
            </w:pict>
          </mc:Fallback>
        </mc:AlternateContent>
      </w:r>
      <w:r w:rsidR="00E204A5"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sidR="00E204A5">
        <w:rPr>
          <w:rFonts w:ascii="Book Antiqua" w:hAnsi="Book Antiqua"/>
          <w:b/>
          <w:bCs/>
          <w:sz w:val="28"/>
          <w:szCs w:val="28"/>
          <w:u w:val="single"/>
        </w:rPr>
        <w:t xml:space="preserve"> Form-1</w:t>
      </w:r>
      <w:r w:rsidR="00E204A5"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E0269C">
        <w:rPr>
          <w:rFonts w:ascii="Book Antiqua" w:hAnsi="Book Antiqua"/>
          <w:b/>
          <w:bCs/>
          <w:sz w:val="28"/>
          <w:szCs w:val="28"/>
          <w:u w:val="single"/>
        </w:rPr>
        <w:t xml:space="preserve">” in </w:t>
      </w:r>
      <w:r w:rsidR="008A121F">
        <w:rPr>
          <w:rFonts w:ascii="Book Antiqua" w:hAnsi="Book Antiqua"/>
          <w:b/>
          <w:bCs/>
          <w:sz w:val="28"/>
          <w:szCs w:val="28"/>
          <w:u w:val="single"/>
        </w:rPr>
        <w:t>P</w:t>
      </w:r>
      <w:r w:rsidR="00E0269C">
        <w:rPr>
          <w:rFonts w:ascii="Book Antiqua" w:hAnsi="Book Antiqua"/>
          <w:b/>
          <w:bCs/>
          <w:sz w:val="28"/>
          <w:szCs w:val="28"/>
          <w:u w:val="single"/>
        </w:rPr>
        <w:t xml:space="preserve">art-1 of </w:t>
      </w:r>
      <w:r w:rsidR="007E7CD0">
        <w:rPr>
          <w:rFonts w:ascii="Book Antiqua" w:hAnsi="Book Antiqua"/>
          <w:b/>
          <w:bCs/>
          <w:sz w:val="28"/>
          <w:szCs w:val="28"/>
          <w:u w:val="single"/>
        </w:rPr>
        <w:t>the b</w:t>
      </w:r>
      <w:r w:rsidR="00E0269C">
        <w:rPr>
          <w:rFonts w:ascii="Book Antiqua" w:hAnsi="Book Antiqua"/>
          <w:b/>
          <w:bCs/>
          <w:sz w:val="28"/>
          <w:szCs w:val="28"/>
          <w:u w:val="single"/>
        </w:rPr>
        <w:t>idding documents</w:t>
      </w:r>
      <w:r w:rsidR="00E204A5"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3"/>
          <w:headerReference w:type="default" r:id="rId44"/>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8" w:name="_bookmark54"/>
      <w:bookmarkEnd w:id="58"/>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etc. as applicable;</w:t>
            </w:r>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r>
              <w:rPr>
                <w:sz w:val="24"/>
              </w:rPr>
              <w:t>Personnels..</w:t>
            </w:r>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r>
              <w:rPr>
                <w:sz w:val="24"/>
              </w:rPr>
              <w:t>Note</w:t>
            </w:r>
            <w:r>
              <w:rPr>
                <w:spacing w:val="-2"/>
                <w:sz w:val="24"/>
              </w:rPr>
              <w:t xml:space="preserve"> </w:t>
            </w:r>
            <w:r>
              <w:rPr>
                <w:sz w:val="24"/>
              </w:rPr>
              <w:t>:</w:t>
            </w:r>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3E4613">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258BF474" w:rsidR="009804EB" w:rsidRDefault="00401EDB">
      <w:pPr>
        <w:spacing w:before="1"/>
        <w:ind w:left="1640" w:right="1036"/>
        <w:jc w:val="both"/>
        <w:rPr>
          <w:i/>
          <w:sz w:val="24"/>
        </w:rPr>
      </w:pPr>
      <w:r>
        <w:rPr>
          <w:noProof/>
          <w:sz w:val="24"/>
          <w:vertAlign w:val="superscript"/>
        </w:rPr>
        <mc:AlternateContent>
          <mc:Choice Requires="wps">
            <w:drawing>
              <wp:anchor distT="0" distB="0" distL="114300" distR="114300" simplePos="0" relativeHeight="487663104" behindDoc="0" locked="0" layoutInCell="1" allowOverlap="1" wp14:anchorId="052DD771" wp14:editId="61263F8C">
                <wp:simplePos x="0" y="0"/>
                <wp:positionH relativeFrom="column">
                  <wp:posOffset>522576</wp:posOffset>
                </wp:positionH>
                <wp:positionV relativeFrom="paragraph">
                  <wp:posOffset>1034608</wp:posOffset>
                </wp:positionV>
                <wp:extent cx="5502303" cy="4691270"/>
                <wp:effectExtent l="0" t="0" r="22225" b="33655"/>
                <wp:wrapNone/>
                <wp:docPr id="2070099124" name="Straight Connector 9"/>
                <wp:cNvGraphicFramePr/>
                <a:graphic xmlns:a="http://schemas.openxmlformats.org/drawingml/2006/main">
                  <a:graphicData uri="http://schemas.microsoft.com/office/word/2010/wordprocessingShape">
                    <wps:wsp>
                      <wps:cNvCnPr/>
                      <wps:spPr>
                        <a:xfrm>
                          <a:off x="0" y="0"/>
                          <a:ext cx="5502303" cy="469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901803" id="Straight Connector 9" o:spid="_x0000_s1026" style="position:absolute;z-index:487663104;visibility:visible;mso-wrap-style:square;mso-wrap-distance-left:9pt;mso-wrap-distance-top:0;mso-wrap-distance-right:9pt;mso-wrap-distance-bottom:0;mso-position-horizontal:absolute;mso-position-horizontal-relative:text;mso-position-vertical:absolute;mso-position-vertical-relative:text" from="41.15pt,81.45pt" to="474.4pt,4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" strokecolor="#4579b8 [3044]"/>
            </w:pict>
          </mc:Fallback>
        </mc:AlternateContent>
      </w:r>
      <w:r w:rsidR="00CD05F7">
        <w:rPr>
          <w:sz w:val="24"/>
          <w:vertAlign w:val="superscript"/>
        </w:rPr>
        <w:t>#</w:t>
      </w:r>
      <w:r w:rsidR="00CD05F7">
        <w:rPr>
          <w:sz w:val="24"/>
        </w:rPr>
        <w:t>{</w:t>
      </w:r>
      <w:r w:rsidR="00CD05F7">
        <w:rPr>
          <w:i/>
          <w:sz w:val="24"/>
        </w:rPr>
        <w:t>For</w:t>
      </w:r>
      <w:r w:rsidR="00CD05F7">
        <w:rPr>
          <w:i/>
          <w:spacing w:val="-6"/>
          <w:sz w:val="24"/>
        </w:rPr>
        <w:t xml:space="preserve"> </w:t>
      </w:r>
      <w:r w:rsidR="00CD05F7">
        <w:rPr>
          <w:i/>
          <w:sz w:val="24"/>
        </w:rPr>
        <w:t>a</w:t>
      </w:r>
      <w:r w:rsidR="00CD05F7">
        <w:rPr>
          <w:i/>
          <w:spacing w:val="-6"/>
          <w:sz w:val="24"/>
        </w:rPr>
        <w:t xml:space="preserve"> </w:t>
      </w:r>
      <w:r w:rsidR="00CD05F7">
        <w:rPr>
          <w:i/>
          <w:sz w:val="24"/>
        </w:rPr>
        <w:t>joint</w:t>
      </w:r>
      <w:r w:rsidR="00CD05F7">
        <w:rPr>
          <w:i/>
          <w:spacing w:val="-5"/>
          <w:sz w:val="24"/>
        </w:rPr>
        <w:t xml:space="preserve"> </w:t>
      </w:r>
      <w:r w:rsidR="00CD05F7">
        <w:rPr>
          <w:i/>
          <w:sz w:val="24"/>
        </w:rPr>
        <w:t>venture,</w:t>
      </w:r>
      <w:r w:rsidR="00CD05F7">
        <w:rPr>
          <w:i/>
          <w:spacing w:val="-7"/>
          <w:sz w:val="24"/>
        </w:rPr>
        <w:t xml:space="preserve"> </w:t>
      </w:r>
      <w:r w:rsidR="00CD05F7">
        <w:rPr>
          <w:i/>
          <w:sz w:val="24"/>
        </w:rPr>
        <w:t>either</w:t>
      </w:r>
      <w:r w:rsidR="00CD05F7">
        <w:rPr>
          <w:i/>
          <w:spacing w:val="-6"/>
          <w:sz w:val="24"/>
        </w:rPr>
        <w:t xml:space="preserve"> </w:t>
      </w:r>
      <w:r w:rsidR="00CD05F7">
        <w:rPr>
          <w:i/>
          <w:sz w:val="24"/>
        </w:rPr>
        <w:t>all</w:t>
      </w:r>
      <w:r w:rsidR="00CD05F7">
        <w:rPr>
          <w:i/>
          <w:spacing w:val="-5"/>
          <w:sz w:val="24"/>
        </w:rPr>
        <w:t xml:space="preserve"> </w:t>
      </w:r>
      <w:r w:rsidR="00CD05F7">
        <w:rPr>
          <w:i/>
          <w:sz w:val="24"/>
        </w:rPr>
        <w:t>members</w:t>
      </w:r>
      <w:r w:rsidR="00CD05F7">
        <w:rPr>
          <w:i/>
          <w:spacing w:val="-6"/>
          <w:sz w:val="24"/>
        </w:rPr>
        <w:t xml:space="preserve"> </w:t>
      </w:r>
      <w:r w:rsidR="00CD05F7">
        <w:rPr>
          <w:i/>
          <w:sz w:val="24"/>
        </w:rPr>
        <w:t>shall</w:t>
      </w:r>
      <w:r w:rsidR="00CD05F7">
        <w:rPr>
          <w:i/>
          <w:spacing w:val="-6"/>
          <w:sz w:val="24"/>
        </w:rPr>
        <w:t xml:space="preserve"> </w:t>
      </w:r>
      <w:r w:rsidR="00CD05F7">
        <w:rPr>
          <w:i/>
          <w:sz w:val="24"/>
        </w:rPr>
        <w:t>sign</w:t>
      </w:r>
      <w:r w:rsidR="00CD05F7">
        <w:rPr>
          <w:i/>
          <w:spacing w:val="-6"/>
          <w:sz w:val="24"/>
        </w:rPr>
        <w:t xml:space="preserve"> </w:t>
      </w:r>
      <w:r w:rsidR="00CD05F7">
        <w:rPr>
          <w:i/>
          <w:sz w:val="24"/>
        </w:rPr>
        <w:t>or</w:t>
      </w:r>
      <w:r w:rsidR="00CD05F7">
        <w:rPr>
          <w:i/>
          <w:spacing w:val="-5"/>
          <w:sz w:val="24"/>
        </w:rPr>
        <w:t xml:space="preserve"> </w:t>
      </w:r>
      <w:r w:rsidR="00CD05F7">
        <w:rPr>
          <w:i/>
          <w:sz w:val="24"/>
        </w:rPr>
        <w:t>only</w:t>
      </w:r>
      <w:r w:rsidR="00CD05F7">
        <w:rPr>
          <w:i/>
          <w:spacing w:val="-7"/>
          <w:sz w:val="24"/>
        </w:rPr>
        <w:t xml:space="preserve"> </w:t>
      </w:r>
      <w:r w:rsidR="00CD05F7">
        <w:rPr>
          <w:i/>
          <w:sz w:val="24"/>
        </w:rPr>
        <w:t>the</w:t>
      </w:r>
      <w:r w:rsidR="00CD05F7">
        <w:rPr>
          <w:i/>
          <w:spacing w:val="-5"/>
          <w:sz w:val="24"/>
        </w:rPr>
        <w:t xml:space="preserve"> </w:t>
      </w:r>
      <w:r w:rsidR="00CD05F7">
        <w:rPr>
          <w:i/>
          <w:sz w:val="24"/>
        </w:rPr>
        <w:t>authorized</w:t>
      </w:r>
      <w:r w:rsidR="00CD05F7">
        <w:rPr>
          <w:i/>
          <w:spacing w:val="-4"/>
          <w:sz w:val="24"/>
        </w:rPr>
        <w:t xml:space="preserve"> </w:t>
      </w:r>
      <w:r w:rsidR="00CD05F7">
        <w:rPr>
          <w:i/>
          <w:sz w:val="24"/>
        </w:rPr>
        <w:t>signatory</w:t>
      </w:r>
      <w:r w:rsidR="00CD05F7">
        <w:rPr>
          <w:i/>
          <w:spacing w:val="-6"/>
          <w:sz w:val="24"/>
        </w:rPr>
        <w:t xml:space="preserve"> </w:t>
      </w:r>
      <w:r w:rsidR="00CD05F7">
        <w:rPr>
          <w:i/>
          <w:sz w:val="24"/>
        </w:rPr>
        <w:t>as</w:t>
      </w:r>
      <w:r w:rsidR="00CD05F7">
        <w:rPr>
          <w:i/>
          <w:spacing w:val="-57"/>
          <w:sz w:val="24"/>
        </w:rPr>
        <w:t xml:space="preserve"> </w:t>
      </w:r>
      <w:r w:rsidR="00CD05F7">
        <w:rPr>
          <w:i/>
          <w:sz w:val="24"/>
        </w:rPr>
        <w:t>per ITB 19.4,</w:t>
      </w:r>
      <w:r w:rsidR="00CD05F7">
        <w:rPr>
          <w:i/>
          <w:spacing w:val="1"/>
          <w:sz w:val="24"/>
        </w:rPr>
        <w:t xml:space="preserve"> </w:t>
      </w:r>
      <w:r w:rsidR="00CD05F7">
        <w:rPr>
          <w:i/>
          <w:sz w:val="24"/>
        </w:rPr>
        <w:t>in either case the power of attorney of the authorized bid signatory</w:t>
      </w:r>
      <w:r w:rsidR="00CD05F7">
        <w:rPr>
          <w:i/>
          <w:spacing w:val="1"/>
          <w:sz w:val="24"/>
        </w:rPr>
        <w:t xml:space="preserve"> </w:t>
      </w:r>
      <w:r w:rsidR="00CD05F7">
        <w:rPr>
          <w:i/>
          <w:sz w:val="24"/>
        </w:rPr>
        <w:t>(signatories)</w:t>
      </w:r>
      <w:r w:rsidR="00CD05F7">
        <w:rPr>
          <w:i/>
          <w:spacing w:val="-5"/>
          <w:sz w:val="24"/>
        </w:rPr>
        <w:t xml:space="preserve"> </w:t>
      </w:r>
      <w:r w:rsidR="00CD05F7">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05734627" w:rsidR="009804EB" w:rsidRDefault="00401EDB">
      <w:pPr>
        <w:pStyle w:val="BodyText"/>
        <w:spacing w:line="20" w:lineRule="exact"/>
        <w:ind w:left="531"/>
        <w:rPr>
          <w:sz w:val="2"/>
        </w:rPr>
      </w:pPr>
      <w:r>
        <w:rPr>
          <w:noProof/>
          <w:sz w:val="2"/>
        </w:rPr>
        <w:lastRenderedPageBreak/>
        <mc:AlternateContent>
          <mc:Choice Requires="wps">
            <w:drawing>
              <wp:anchor distT="0" distB="0" distL="114300" distR="114300" simplePos="0" relativeHeight="487664128" behindDoc="0" locked="0" layoutInCell="1" allowOverlap="1" wp14:anchorId="325700C3" wp14:editId="0BA865D7">
                <wp:simplePos x="0" y="0"/>
                <wp:positionH relativeFrom="column">
                  <wp:posOffset>117061</wp:posOffset>
                </wp:positionH>
                <wp:positionV relativeFrom="paragraph">
                  <wp:posOffset>587844</wp:posOffset>
                </wp:positionV>
                <wp:extent cx="6289482" cy="8229600"/>
                <wp:effectExtent l="0" t="0" r="35560" b="19050"/>
                <wp:wrapNone/>
                <wp:docPr id="857431898" name="Straight Connector 10"/>
                <wp:cNvGraphicFramePr/>
                <a:graphic xmlns:a="http://schemas.openxmlformats.org/drawingml/2006/main">
                  <a:graphicData uri="http://schemas.microsoft.com/office/word/2010/wordprocessingShape">
                    <wps:wsp>
                      <wps:cNvCnPr/>
                      <wps:spPr>
                        <a:xfrm>
                          <a:off x="0" y="0"/>
                          <a:ext cx="6289482" cy="8229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9F68EC" id="Straight Connector 10" o:spid="_x0000_s1026" style="position:absolute;z-index:4876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pt,46.3pt" to="504.45pt,6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" strokecolor="#4579b8 [3044]"/>
            </w:pict>
          </mc:Fallback>
        </mc:AlternateContent>
      </w:r>
      <w:r w:rsidR="003E4613">
        <w:rPr>
          <w:sz w:val="2"/>
        </w:rPr>
      </w:r>
      <w:r w:rsidR="003E4613">
        <w:rPr>
          <w:sz w:val="2"/>
        </w:rPr>
        <w:pict w14:anchorId="1C6E03EE">
          <v:group id="_x0000_s2117" style="width:453.8pt;height:.5pt;mso-position-horizontal-relative:char;mso-position-vertical-relative:line" coordsize="9076,10">
            <v:rect id="_x0000_s2118" style="position:absolute;width:9076;height:10" fillcolor="black" stroked="f"/>
            <w10:wrap type="none"/>
            <w10:anchorlock/>
          </v:group>
        </w:pict>
      </w:r>
    </w:p>
    <w:p w14:paraId="2EC7900B" w14:textId="77777777" w:rsidR="009804EB" w:rsidRDefault="009804EB">
      <w:pPr>
        <w:spacing w:line="20" w:lineRule="exact"/>
        <w:rPr>
          <w:sz w:val="2"/>
        </w:rPr>
        <w:sectPr w:rsidR="009804EB">
          <w:headerReference w:type="even" r:id="rId45"/>
          <w:headerReference w:type="default" r:id="rId46"/>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7"/>
          <w:headerReference w:type="default" r:id="rId48"/>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2" w:name="_bookmark58"/>
      <w:bookmarkEnd w:id="62"/>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Joint Venture   Member followed by the words “ representing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r>
        <w:t>dated</w:t>
      </w:r>
    </w:p>
    <w:p w14:paraId="68A6BDA3" w14:textId="77777777" w:rsidR="009804EB" w:rsidRDefault="00CD05F7" w:rsidP="00910A00">
      <w:pPr>
        <w:spacing w:before="37" w:line="276" w:lineRule="auto"/>
        <w:ind w:left="920" w:right="1228"/>
        <w:jc w:val="both"/>
      </w:pPr>
      <w:r>
        <w:t>…………….[</w:t>
      </w:r>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r>
        <w:t>validity</w:t>
      </w:r>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4" w:name="_bookmark60"/>
      <w:bookmarkEnd w:id="64"/>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t>….</w:t>
      </w:r>
      <w:r>
        <w:rPr>
          <w:sz w:val="24"/>
        </w:rPr>
        <w:t>_</w:t>
      </w:r>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3E4613">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3E4613">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6" w:name="_bookmark62"/>
      <w:bookmarkEnd w:id="66"/>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is legally established in India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3E4613">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8" w:name="_bookmark64"/>
      <w:bookmarkEnd w:id="68"/>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r>
        <w:rPr>
          <w:i/>
          <w:spacing w:val="-6"/>
          <w:sz w:val="24"/>
        </w:rPr>
        <w:t xml:space="preserve"> </w:t>
      </w:r>
      <w:r>
        <w:rPr>
          <w:i/>
          <w:sz w:val="24"/>
        </w:rPr>
        <w:t>]</w:t>
      </w:r>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r>
        <w:t>above,  hereby</w:t>
      </w:r>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r>
        <w:rPr>
          <w:b/>
          <w:i/>
          <w:sz w:val="24"/>
          <w:shd w:val="clear" w:color="auto" w:fill="FFFF00"/>
        </w:rPr>
        <w:t>insert</w:t>
      </w:r>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r>
        <w:rPr>
          <w:sz w:val="24"/>
        </w:rPr>
        <w:t>Content‘</w:t>
      </w:r>
      <w:r>
        <w:rPr>
          <w:spacing w:val="-57"/>
          <w:sz w:val="24"/>
        </w:rPr>
        <w:t xml:space="preserve"> </w:t>
      </w:r>
      <w:r>
        <w:rPr>
          <w:sz w:val="24"/>
        </w:rPr>
        <w:t>requirement</w:t>
      </w:r>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3E4613">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r>
        <w:rPr>
          <w:sz w:val="24"/>
          <w:vertAlign w:val="superscript"/>
        </w:rPr>
        <w:t>#</w:t>
      </w:r>
      <w:r>
        <w:rPr>
          <w:sz w:val="24"/>
        </w:rPr>
        <w:t>{</w:t>
      </w:r>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0"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70"/>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…………..(Insert Name of the Package along with Specification N</w:t>
      </w:r>
      <w:r>
        <w:rPr>
          <w:rFonts w:ascii="Arial" w:hAnsi="Arial" w:cs="Arial"/>
          <w:b/>
          <w:i/>
          <w:iCs/>
        </w:rPr>
        <w:t>umer)</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 percentage [</w:t>
      </w:r>
      <w:r w:rsidRPr="006D341B">
        <w:rPr>
          <w:rFonts w:ascii="Arial" w:eastAsiaTheme="minorHAnsi" w:hAnsi="Arial" w:cs="Arial"/>
          <w:b/>
          <w:bCs/>
          <w:i/>
          <w:iCs/>
          <w:lang w:val="en-IN" w:bidi="hi-IN"/>
        </w:rPr>
        <w:t>specify the percentage of Local content</w:t>
      </w:r>
      <w:r w:rsidRPr="006D341B">
        <w:rPr>
          <w:rFonts w:ascii="Arial" w:eastAsiaTheme="minorHAnsi" w:hAnsi="Arial" w:cs="Arial"/>
          <w:b/>
          <w:bCs/>
          <w:lang w:val="en-IN" w:bidi="hi-IN"/>
        </w:rPr>
        <w:t xml:space="preserve"> ].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For and on behalf of,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1" w:name="_bookmark66"/>
      <w:bookmarkEnd w:id="71"/>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2" w:name="_bookmark67"/>
      <w:bookmarkEnd w:id="72"/>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KNOW ALL MEN BY THESE PRESENTS THAT WE ,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r>
        <w:t xml:space="preserve">successors,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 xml:space="preserve">in-charge,  </w:t>
      </w:r>
      <w:r>
        <w:rPr>
          <w:spacing w:val="38"/>
        </w:rPr>
        <w:t xml:space="preserve"> </w:t>
      </w:r>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r>
        <w:t>in</w:t>
      </w:r>
      <w:r>
        <w:rPr>
          <w:spacing w:val="1"/>
        </w:rPr>
        <w:t xml:space="preserve"> </w:t>
      </w:r>
      <w:r>
        <w:t>regard</w:t>
      </w:r>
      <w:r>
        <w:rPr>
          <w:spacing w:val="1"/>
        </w:rPr>
        <w:t xml:space="preserve"> </w:t>
      </w:r>
      <w:r>
        <w:t>to</w:t>
      </w:r>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r>
        <w:t>acts :</w:t>
      </w:r>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r>
        <w:rPr>
          <w:sz w:val="24"/>
        </w:rPr>
        <w:t>issued  of</w:t>
      </w:r>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r>
        <w:rPr>
          <w:sz w:val="24"/>
        </w:rPr>
        <w:t>attorney</w:t>
      </w:r>
      <w:r>
        <w:rPr>
          <w:spacing w:val="6"/>
          <w:sz w:val="24"/>
        </w:rPr>
        <w:t xml:space="preserve"> </w:t>
      </w:r>
      <w:r>
        <w:rPr>
          <w:sz w:val="24"/>
        </w:rPr>
        <w:t>,</w:t>
      </w:r>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3" w:name="_bookmark68"/>
      <w:bookmarkEnd w:id="73"/>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4" w:name="_bookmark69"/>
      <w:bookmarkEnd w:id="74"/>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r>
        <w:t>permittedassigns</w:t>
      </w:r>
      <w:proofErr w:type="spellEnd"/>
      <w:r>
        <w:t xml:space="preserve"> )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r>
        <w:t xml:space="preserve"> </w:t>
      </w:r>
      <w:r>
        <w:rPr>
          <w:i/>
        </w:rPr>
        <w:t xml:space="preserve">(insert names of the Employer) </w:t>
      </w:r>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WHEREAS the Party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AND WHEREAS the Employer invited bids as per the above mentioned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r>
              <w:rPr>
                <w:sz w:val="24"/>
              </w:rPr>
              <w:t>WITNESS</w:t>
            </w:r>
            <w:r>
              <w:rPr>
                <w:spacing w:val="-2"/>
                <w:sz w:val="24"/>
              </w:rPr>
              <w:t xml:space="preserve"> </w:t>
            </w:r>
            <w:r>
              <w:rPr>
                <w:sz w:val="24"/>
              </w:rPr>
              <w:t>:</w:t>
            </w:r>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r>
              <w:rPr>
                <w:sz w:val="24"/>
              </w:rPr>
              <w:t>WITNESS</w:t>
            </w:r>
            <w:r>
              <w:rPr>
                <w:spacing w:val="-2"/>
                <w:sz w:val="24"/>
              </w:rPr>
              <w:t xml:space="preserve"> </w:t>
            </w:r>
            <w:r>
              <w:rPr>
                <w:sz w:val="24"/>
              </w:rPr>
              <w:t>:</w:t>
            </w:r>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r>
              <w:rPr>
                <w:sz w:val="24"/>
              </w:rPr>
              <w:t>WITNESS</w:t>
            </w:r>
            <w:r>
              <w:rPr>
                <w:spacing w:val="-2"/>
                <w:sz w:val="24"/>
              </w:rPr>
              <w:t xml:space="preserve"> </w:t>
            </w:r>
            <w:r>
              <w:rPr>
                <w:sz w:val="24"/>
              </w:rPr>
              <w:t>:</w:t>
            </w:r>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7FC3A9D2" w14:textId="77777777" w:rsidR="009804EB" w:rsidRDefault="009804EB">
      <w:pPr>
        <w:pStyle w:val="BodyText"/>
        <w:spacing w:before="9"/>
        <w:rPr>
          <w:sz w:val="21"/>
        </w:rPr>
      </w:pPr>
    </w:p>
    <w:p w14:paraId="1056C96A"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5" w:name="_bookmark70"/>
      <w:bookmarkEnd w:id="75"/>
      <w:r>
        <w:t>Joint</w:t>
      </w:r>
      <w:r>
        <w:rPr>
          <w:spacing w:val="-2"/>
        </w:rPr>
        <w:t xml:space="preserve"> </w:t>
      </w:r>
      <w:r>
        <w:t>Venture</w:t>
      </w:r>
      <w:r>
        <w:rPr>
          <w:spacing w:val="-3"/>
        </w:rPr>
        <w:t xml:space="preserve"> </w:t>
      </w:r>
      <w:r>
        <w:t>Agreement</w:t>
      </w:r>
    </w:p>
    <w:p w14:paraId="10DC7FFB" w14:textId="77777777" w:rsidR="009804EB" w:rsidRDefault="00CD05F7">
      <w:pPr>
        <w:spacing w:before="200"/>
        <w:ind w:left="2593"/>
        <w:rPr>
          <w:b/>
          <w:sz w:val="24"/>
        </w:rPr>
      </w:pPr>
      <w:r>
        <w:rPr>
          <w:b/>
          <w:sz w:val="24"/>
        </w:rPr>
        <w:t>(no</w:t>
      </w:r>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r>
        <w:rPr>
          <w:sz w:val="24"/>
        </w:rPr>
        <w:t>business;</w:t>
      </w:r>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or individually-owned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w:t>
      </w:r>
      <w:r w:rsidRPr="00144920">
        <w:rPr>
          <w:b/>
          <w:sz w:val="24"/>
        </w:rPr>
        <w:t>shall</w:t>
      </w:r>
      <w:r w:rsidRPr="00144920">
        <w:rPr>
          <w:b/>
          <w:spacing w:val="-57"/>
          <w:sz w:val="24"/>
        </w:rPr>
        <w:t xml:space="preserve">   </w:t>
      </w:r>
      <w:r w:rsidRPr="00144920">
        <w:rPr>
          <w:b/>
          <w:sz w:val="24"/>
        </w:rPr>
        <w:t>fill</w:t>
      </w:r>
      <w:r w:rsidRPr="00144920">
        <w:rPr>
          <w:b/>
          <w:spacing w:val="-3"/>
          <w:sz w:val="24"/>
        </w:rPr>
        <w:t xml:space="preserve"> </w:t>
      </w:r>
      <w:r w:rsidRPr="00144920">
        <w:rPr>
          <w:b/>
          <w:sz w:val="24"/>
        </w:rPr>
        <w:t>below</w:t>
      </w:r>
      <w:r w:rsidRPr="00144920">
        <w:rPr>
          <w:b/>
          <w:spacing w:val="-1"/>
          <w:sz w:val="24"/>
        </w:rPr>
        <w:t xml:space="preserve"> </w:t>
      </w:r>
      <w:r w:rsidRPr="00144920">
        <w:rPr>
          <w:b/>
          <w:sz w:val="24"/>
        </w:rPr>
        <w:t>format for</w:t>
      </w:r>
      <w:r w:rsidRPr="00144920">
        <w:rPr>
          <w:b/>
          <w:spacing w:val="-1"/>
          <w:sz w:val="24"/>
        </w:rPr>
        <w:t xml:space="preserve"> </w:t>
      </w:r>
      <w:r w:rsidRPr="00144920">
        <w:rPr>
          <w:b/>
          <w:sz w:val="24"/>
        </w:rPr>
        <w:t>two or</w:t>
      </w:r>
      <w:r w:rsidRPr="00144920">
        <w:rPr>
          <w:b/>
          <w:spacing w:val="-1"/>
          <w:sz w:val="24"/>
        </w:rPr>
        <w:t xml:space="preserve"> </w:t>
      </w:r>
      <w:r w:rsidRPr="00144920">
        <w:rPr>
          <w:b/>
          <w:sz w:val="24"/>
        </w:rPr>
        <w:t>all</w:t>
      </w:r>
      <w:r w:rsidRPr="00144920">
        <w:rPr>
          <w:b/>
          <w:spacing w:val="3"/>
          <w:sz w:val="24"/>
        </w:rPr>
        <w:t xml:space="preserve"> </w:t>
      </w:r>
      <w:r w:rsidRPr="00144920">
        <w:rPr>
          <w:b/>
          <w:sz w:val="24"/>
        </w:rPr>
        <w:t>three</w:t>
      </w:r>
      <w:r w:rsidRPr="00144920">
        <w:rPr>
          <w:b/>
          <w:spacing w:val="-2"/>
          <w:sz w:val="24"/>
        </w:rPr>
        <w:t xml:space="preserve"> </w:t>
      </w:r>
      <w:r w:rsidRPr="00144920">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06102"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4B676"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C90FF"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11BF9"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Pr="00747C64" w:rsidRDefault="006D310E" w:rsidP="00796893">
            <w:pPr>
              <w:pStyle w:val="TableParagraph"/>
              <w:spacing w:line="270" w:lineRule="exact"/>
              <w:ind w:right="148"/>
              <w:jc w:val="right"/>
              <w:rPr>
                <w:sz w:val="24"/>
              </w:rPr>
            </w:pPr>
            <w:r w:rsidRPr="00747C64">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Pr="00747C64" w:rsidRDefault="006D310E" w:rsidP="00796893">
            <w:pPr>
              <w:pStyle w:val="TableParagraph"/>
              <w:spacing w:line="270" w:lineRule="exact"/>
              <w:ind w:left="93"/>
              <w:rPr>
                <w:sz w:val="24"/>
              </w:rPr>
            </w:pPr>
            <w:r w:rsidRPr="00747C64">
              <w:rPr>
                <w:sz w:val="24"/>
              </w:rPr>
              <w:t>Name</w:t>
            </w:r>
            <w:r w:rsidRPr="00747C64">
              <w:rPr>
                <w:spacing w:val="-1"/>
                <w:sz w:val="24"/>
              </w:rPr>
              <w:t xml:space="preserve"> </w:t>
            </w:r>
            <w:r w:rsidRPr="00747C64">
              <w:rPr>
                <w:sz w:val="24"/>
              </w:rPr>
              <w:t>of</w:t>
            </w:r>
            <w:r w:rsidRPr="00747C64">
              <w:rPr>
                <w:spacing w:val="-3"/>
                <w:sz w:val="24"/>
              </w:rPr>
              <w:t xml:space="preserve"> </w:t>
            </w:r>
            <w:r w:rsidRPr="00747C64">
              <w:rPr>
                <w:sz w:val="24"/>
              </w:rPr>
              <w:t>Contract</w:t>
            </w:r>
            <w:r w:rsidRPr="00747C64">
              <w:rPr>
                <w:spacing w:val="-1"/>
                <w:sz w:val="24"/>
              </w:rPr>
              <w:t xml:space="preserve"> </w:t>
            </w:r>
            <w:r w:rsidRPr="00747C64">
              <w:rPr>
                <w:sz w:val="24"/>
              </w:rPr>
              <w:t>(executed during</w:t>
            </w:r>
            <w:r w:rsidRPr="00747C64">
              <w:rPr>
                <w:spacing w:val="-3"/>
                <w:sz w:val="24"/>
              </w:rPr>
              <w:t xml:space="preserve"> </w:t>
            </w:r>
            <w:r w:rsidRPr="00747C64">
              <w:rPr>
                <w:sz w:val="24"/>
              </w:rPr>
              <w:t>the</w:t>
            </w:r>
            <w:r w:rsidRPr="00747C64">
              <w:rPr>
                <w:spacing w:val="-1"/>
                <w:sz w:val="24"/>
              </w:rPr>
              <w:t xml:space="preserve"> </w:t>
            </w:r>
            <w:r w:rsidRPr="00747C64">
              <w:rPr>
                <w:sz w:val="24"/>
              </w:rPr>
              <w:t>last 7</w:t>
            </w:r>
            <w:r w:rsidRPr="00747C64">
              <w:rPr>
                <w:spacing w:val="1"/>
                <w:sz w:val="24"/>
              </w:rPr>
              <w:t xml:space="preserve"> </w:t>
            </w:r>
            <w:r w:rsidRPr="00747C64">
              <w:rPr>
                <w:sz w:val="24"/>
              </w:rPr>
              <w:t>years</w:t>
            </w:r>
            <w:r w:rsidRPr="00747C64">
              <w:rPr>
                <w:spacing w:val="-1"/>
                <w:sz w:val="24"/>
              </w:rPr>
              <w:t xml:space="preserve"> </w:t>
            </w:r>
            <w:r w:rsidRPr="00747C64">
              <w:rPr>
                <w:sz w:val="24"/>
              </w:rPr>
              <w:t>up</w:t>
            </w:r>
            <w:r w:rsidRPr="00747C64">
              <w:rPr>
                <w:spacing w:val="-1"/>
                <w:sz w:val="24"/>
              </w:rPr>
              <w:t xml:space="preserve"> </w:t>
            </w:r>
            <w:r w:rsidRPr="00747C64">
              <w:rPr>
                <w:sz w:val="24"/>
              </w:rPr>
              <w:t>to</w:t>
            </w:r>
          </w:p>
          <w:p w14:paraId="34A4582D" w14:textId="138480B2" w:rsidR="006D310E" w:rsidRPr="00747C64" w:rsidRDefault="00747C64" w:rsidP="00796893">
            <w:pPr>
              <w:pStyle w:val="TableParagraph"/>
              <w:spacing w:before="137"/>
              <w:ind w:left="93"/>
              <w:rPr>
                <w:sz w:val="24"/>
              </w:rPr>
            </w:pPr>
            <w:r w:rsidRPr="00747C64">
              <w:rPr>
                <w:b/>
                <w:bCs/>
                <w:sz w:val="24"/>
              </w:rPr>
              <w:t>24</w:t>
            </w:r>
            <w:r w:rsidR="007719FD" w:rsidRPr="00747C64">
              <w:rPr>
                <w:b/>
                <w:bCs/>
                <w:sz w:val="24"/>
              </w:rPr>
              <w:t>/</w:t>
            </w:r>
            <w:r w:rsidRPr="00747C64">
              <w:rPr>
                <w:b/>
                <w:bCs/>
                <w:sz w:val="24"/>
              </w:rPr>
              <w:t>12</w:t>
            </w:r>
            <w:r w:rsidR="007719FD" w:rsidRPr="00747C64">
              <w:rPr>
                <w:b/>
                <w:bCs/>
                <w:sz w:val="24"/>
              </w:rPr>
              <w:t>/202</w:t>
            </w:r>
            <w:r w:rsidRPr="00747C64">
              <w:rPr>
                <w:b/>
                <w:bCs/>
                <w:sz w:val="24"/>
              </w:rPr>
              <w:t>5</w:t>
            </w:r>
            <w:r w:rsidR="006D310E" w:rsidRPr="00747C64">
              <w:rPr>
                <w:sz w:val="24"/>
              </w:rPr>
              <w:t>):</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C133285"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57F8ED2"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79A764"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EF57A11"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49827AA0" w14:textId="77777777" w:rsidR="00683945"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p>
          <w:p w14:paraId="01D5F49F" w14:textId="77777777" w:rsidR="009279E7" w:rsidRPr="009279E7" w:rsidRDefault="00683945"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p>
          <w:p w14:paraId="121672C0" w14:textId="65C138D9" w:rsidR="006D310E" w:rsidRDefault="009279E7" w:rsidP="00DC5030">
            <w:pPr>
              <w:pStyle w:val="TableParagraph"/>
              <w:numPr>
                <w:ilvl w:val="0"/>
                <w:numId w:val="18"/>
              </w:numPr>
              <w:tabs>
                <w:tab w:val="left" w:pos="1620"/>
              </w:tabs>
              <w:spacing w:before="137"/>
              <w:ind w:left="2520" w:hanging="1533"/>
              <w:rPr>
                <w:sz w:val="24"/>
              </w:rPr>
            </w:pPr>
            <w:r w:rsidRPr="00580C3E">
              <w:rPr>
                <w:sz w:val="24"/>
              </w:rPr>
              <w:t>Financial Year 2024-25</w:t>
            </w:r>
            <w:r w:rsidR="006D310E" w:rsidRPr="00947FF6">
              <w:rPr>
                <w:i/>
                <w:iCs/>
                <w:sz w:val="24"/>
              </w:rPr>
              <w:t>(if A</w:t>
            </w:r>
            <w:r w:rsidR="006D310E">
              <w:rPr>
                <w:i/>
                <w:iCs/>
                <w:sz w:val="24"/>
              </w:rPr>
              <w:t>.</w:t>
            </w:r>
            <w:r w:rsidR="006D310E" w:rsidRPr="00947FF6">
              <w:rPr>
                <w:i/>
                <w:iCs/>
                <w:sz w:val="24"/>
              </w:rPr>
              <w:t xml:space="preserve">2 </w:t>
            </w:r>
            <w:r w:rsidR="006D310E">
              <w:rPr>
                <w:i/>
                <w:iCs/>
                <w:sz w:val="24"/>
              </w:rPr>
              <w:t xml:space="preserve">above </w:t>
            </w:r>
            <w:r w:rsidR="006D310E" w:rsidRPr="00947FF6">
              <w:rPr>
                <w:i/>
                <w:iCs/>
                <w:sz w:val="24"/>
              </w:rPr>
              <w:t xml:space="preserve">is </w:t>
            </w:r>
            <w:r w:rsidR="006D310E" w:rsidRPr="00681CCC">
              <w:rPr>
                <w:b/>
                <w:bCs/>
                <w:i/>
                <w:iCs/>
                <w:sz w:val="24"/>
              </w:rPr>
              <w:t>‘Yes’</w:t>
            </w:r>
            <w:r w:rsidR="006D310E"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305AE48A" w:rsidR="0007573A" w:rsidRDefault="0007573A" w:rsidP="00B758CB">
            <w:pPr>
              <w:pStyle w:val="TableParagraph"/>
              <w:tabs>
                <w:tab w:val="left" w:leader="hyphen" w:pos="1050"/>
              </w:tabs>
              <w:spacing w:before="137"/>
              <w:ind w:left="93"/>
              <w:rPr>
                <w:sz w:val="24"/>
              </w:rPr>
            </w:pP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2EECD1B4" w14:textId="77777777" w:rsidR="00683945"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p>
          <w:p w14:paraId="6B5A2EF5" w14:textId="77777777" w:rsidR="00CA467F" w:rsidRPr="00CA467F" w:rsidRDefault="00683945"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p>
          <w:p w14:paraId="15BD21FB" w14:textId="299410F2" w:rsidR="006D310E" w:rsidRDefault="00507831" w:rsidP="00DC5030">
            <w:pPr>
              <w:pStyle w:val="TableParagraph"/>
              <w:numPr>
                <w:ilvl w:val="0"/>
                <w:numId w:val="17"/>
              </w:numPr>
              <w:tabs>
                <w:tab w:val="left" w:pos="1620"/>
              </w:tabs>
              <w:spacing w:before="139"/>
              <w:ind w:hanging="1263"/>
              <w:rPr>
                <w:sz w:val="24"/>
              </w:rPr>
            </w:pPr>
            <w:r w:rsidRPr="00580C3E">
              <w:rPr>
                <w:sz w:val="24"/>
              </w:rPr>
              <w:t>Financial Year 2024-25</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376547E6" w:rsidR="006D310E" w:rsidRDefault="006D310E" w:rsidP="00796893">
            <w:pPr>
              <w:pStyle w:val="TableParagraph"/>
              <w:tabs>
                <w:tab w:val="left" w:leader="hyphen" w:pos="1050"/>
              </w:tabs>
              <w:spacing w:before="137"/>
              <w:ind w:left="93"/>
              <w:rPr>
                <w:sz w:val="24"/>
              </w:rPr>
            </w:pP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authorized to incur liabilities and receive instruction for and on behalf of any and all</w:t>
      </w:r>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r>
        <w:rPr>
          <w:sz w:val="24"/>
        </w:rPr>
        <w:t>entered</w:t>
      </w:r>
      <w:r>
        <w:rPr>
          <w:spacing w:val="-58"/>
          <w:sz w:val="24"/>
        </w:rPr>
        <w:t xml:space="preserve"> </w:t>
      </w:r>
      <w:r>
        <w:rPr>
          <w:sz w:val="24"/>
        </w:rPr>
        <w:t>into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r>
        <w:rPr>
          <w:sz w:val="24"/>
        </w:rPr>
        <w:t>with  Technical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r>
        <w:rPr>
          <w:sz w:val="24"/>
        </w:rPr>
        <w:t>fund</w:t>
      </w:r>
      <w:r>
        <w:rPr>
          <w:spacing w:val="-7"/>
          <w:sz w:val="24"/>
        </w:rPr>
        <w:t xml:space="preserve"> </w:t>
      </w:r>
      <w:r>
        <w:rPr>
          <w:sz w:val="24"/>
        </w:rPr>
        <w:t>based</w:t>
      </w:r>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r>
        <w:t>accounts as the case</w:t>
      </w:r>
      <w:r>
        <w:rPr>
          <w:spacing w:val="-1"/>
        </w:rPr>
        <w:t xml:space="preserve"> </w:t>
      </w:r>
      <w:r>
        <w:t>may</w:t>
      </w:r>
      <w:r>
        <w:rPr>
          <w:spacing w:val="-5"/>
        </w:rPr>
        <w:t xml:space="preserve"> </w:t>
      </w:r>
      <w:r>
        <w:t>be.</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(i.e.</w:t>
      </w:r>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82D21"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7" w:name="_bookmark73"/>
      <w:bookmarkEnd w:id="77"/>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r w:rsidR="00CD05F7">
        <w:rPr>
          <w:b/>
          <w:i/>
        </w:rPr>
        <w:t>total</w:t>
      </w:r>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3E4613">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9" w:name="_bookmark75"/>
      <w:bookmarkEnd w:id="79"/>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r>
        <w:t>For</w:t>
      </w:r>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3E4613">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r>
        <w:t>For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I/We shall bid separately in response to such Request For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r>
        <w:t>have</w:t>
      </w:r>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r>
        <w:t>are</w:t>
      </w:r>
      <w:r>
        <w:rPr>
          <w:spacing w:val="1"/>
        </w:rPr>
        <w:t xml:space="preserve"> </w:t>
      </w:r>
      <w:r>
        <w:t>in</w:t>
      </w:r>
      <w:r>
        <w:rPr>
          <w:spacing w:val="4"/>
        </w:rPr>
        <w:t xml:space="preserve"> </w:t>
      </w:r>
      <w:r>
        <w:t>compliance</w:t>
      </w:r>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Domestically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r>
        <w:rPr>
          <w:sz w:val="24"/>
        </w:rPr>
        <w:t>reasons;</w:t>
      </w:r>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r>
        <w:rPr>
          <w:sz w:val="24"/>
        </w:rPr>
        <w:t>proceedings;</w:t>
      </w:r>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3E4613">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3552FA5" w:rsidR="009804EB" w:rsidRDefault="00C67857" w:rsidP="00C67857">
      <w:pPr>
        <w:pStyle w:val="Heading1"/>
        <w:ind w:right="1394"/>
      </w:pPr>
      <w:r w:rsidRPr="00C67857">
        <w:t>Form 12</w:t>
      </w:r>
      <w:r w:rsidR="00DB4E81">
        <w:tab/>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1" w:name="_bookmark78"/>
      <w:bookmarkEnd w:id="81"/>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3E4613">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69EE6C50" w:rsidR="009804EB" w:rsidRDefault="00780BCA">
      <w:pPr>
        <w:pStyle w:val="BodyText"/>
        <w:spacing w:line="20" w:lineRule="exact"/>
        <w:ind w:left="531"/>
        <w:rPr>
          <w:sz w:val="2"/>
        </w:rPr>
      </w:pPr>
      <w:r>
        <w:rPr>
          <w:noProof/>
          <w:sz w:val="2"/>
        </w:rPr>
        <w:lastRenderedPageBreak/>
        <mc:AlternateContent>
          <mc:Choice Requires="wps">
            <w:drawing>
              <wp:anchor distT="0" distB="0" distL="114300" distR="114300" simplePos="0" relativeHeight="487665152" behindDoc="0" locked="0" layoutInCell="1" allowOverlap="1" wp14:anchorId="7ABE221C" wp14:editId="16630FE0">
                <wp:simplePos x="0" y="0"/>
                <wp:positionH relativeFrom="column">
                  <wp:posOffset>530529</wp:posOffset>
                </wp:positionH>
                <wp:positionV relativeFrom="paragraph">
                  <wp:posOffset>301597</wp:posOffset>
                </wp:positionV>
                <wp:extent cx="5526156" cy="8372724"/>
                <wp:effectExtent l="0" t="0" r="36830" b="28575"/>
                <wp:wrapNone/>
                <wp:docPr id="98589004" name="Straight Connector 11"/>
                <wp:cNvGraphicFramePr/>
                <a:graphic xmlns:a="http://schemas.openxmlformats.org/drawingml/2006/main">
                  <a:graphicData uri="http://schemas.microsoft.com/office/word/2010/wordprocessingShape">
                    <wps:wsp>
                      <wps:cNvCnPr/>
                      <wps:spPr>
                        <a:xfrm>
                          <a:off x="0" y="0"/>
                          <a:ext cx="5526156" cy="83727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B4B60B" id="Straight Connector 11" o:spid="_x0000_s1026" style="position:absolute;z-index:4876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5pt,23.75pt" to="476.9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" strokecolor="#4579b8 [3044]"/>
            </w:pict>
          </mc:Fallback>
        </mc:AlternateContent>
      </w:r>
      <w:r w:rsidR="003E4613">
        <w:rPr>
          <w:sz w:val="2"/>
        </w:rPr>
      </w:r>
      <w:r w:rsidR="003E4613">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49"/>
          <w:headerReference w:type="default" r:id="rId50"/>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2" w:name="_bookmark79"/>
      <w:bookmarkEnd w:id="82"/>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3" w:name="_bookmark80"/>
      <w:bookmarkEnd w:id="83"/>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3E4613">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1"/>
          <w:headerReference w:type="default" r:id="rId52"/>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r>
        <w:t>Note:Bidders</w:t>
      </w:r>
      <w:proofErr w:type="spell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4" w:name="_bookmark81"/>
      <w:bookmarkEnd w:id="84"/>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5" w:name="_bookmark82"/>
      <w:bookmarkEnd w:id="85"/>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3E4613">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6" w:name="_bookmark83"/>
      <w:bookmarkEnd w:id="86"/>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7" w:name="_bookmark84"/>
      <w:bookmarkEnd w:id="87"/>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r>
        <w:rPr>
          <w:b/>
          <w:sz w:val="24"/>
        </w:rPr>
        <w:t>Organization)</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3E4613">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3E4613">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3E4613">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r>
        <w:rPr>
          <w:spacing w:val="67"/>
        </w:rPr>
        <w:t xml:space="preserve"> </w:t>
      </w:r>
      <w:r>
        <w:t>.</w:t>
      </w:r>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8" w:name="_bookmark85"/>
      <w:bookmarkEnd w:id="88"/>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89" w:name="_bookmark86"/>
      <w:bookmarkEnd w:id="89"/>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2DFB2A7D" w14:textId="77777777" w:rsidR="00F465AD" w:rsidRPr="00F465AD" w:rsidRDefault="00F465AD" w:rsidP="00F465AD">
      <w:pPr>
        <w:widowControl/>
        <w:adjustRightInd w:val="0"/>
        <w:rPr>
          <w:rFonts w:ascii="Book Antiqua" w:eastAsiaTheme="minorHAnsi" w:hAnsi="Book Antiqua" w:cs="Book Antiqua"/>
          <w:color w:val="000000"/>
          <w:sz w:val="24"/>
          <w:szCs w:val="24"/>
          <w:lang w:bidi="hi-IN"/>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6408BA" w14:paraId="480E4B0D" w14:textId="77777777">
        <w:trPr>
          <w:trHeight w:val="414"/>
        </w:trPr>
        <w:tc>
          <w:tcPr>
            <w:tcW w:w="2816" w:type="dxa"/>
          </w:tcPr>
          <w:p w14:paraId="793F8D50" w14:textId="423D9C9C" w:rsidR="006408BA" w:rsidRDefault="006408BA" w:rsidP="006408BA">
            <w:pPr>
              <w:pStyle w:val="TableParagraph"/>
              <w:spacing w:line="273" w:lineRule="exact"/>
              <w:ind w:left="107"/>
              <w:rPr>
                <w:sz w:val="24"/>
              </w:rPr>
            </w:pPr>
            <w:r>
              <w:rPr>
                <w:b/>
                <w:sz w:val="24"/>
              </w:rPr>
              <w:t>Name</w:t>
            </w:r>
            <w:r>
              <w:rPr>
                <w:b/>
                <w:spacing w:val="-3"/>
                <w:sz w:val="24"/>
              </w:rPr>
              <w:t xml:space="preserve"> </w:t>
            </w:r>
            <w:r>
              <w:rPr>
                <w:b/>
                <w:sz w:val="24"/>
              </w:rPr>
              <w:t>of Material***</w:t>
            </w:r>
          </w:p>
        </w:tc>
        <w:tc>
          <w:tcPr>
            <w:tcW w:w="2444" w:type="dxa"/>
          </w:tcPr>
          <w:p w14:paraId="161D26D5" w14:textId="2CC572E1" w:rsidR="006408BA" w:rsidRDefault="00BE3D47" w:rsidP="006408BA">
            <w:pPr>
              <w:pStyle w:val="TableParagraph"/>
            </w:pPr>
            <w:r w:rsidRPr="00BE3D47">
              <w:rPr>
                <w:b/>
                <w:sz w:val="24"/>
              </w:rPr>
              <w:t>Price quoted by bidder at the time of bid submission</w:t>
            </w:r>
            <w:r w:rsidR="006408BA">
              <w:rPr>
                <w:b/>
                <w:sz w:val="24"/>
              </w:rPr>
              <w:t>*</w:t>
            </w:r>
          </w:p>
        </w:tc>
        <w:tc>
          <w:tcPr>
            <w:tcW w:w="2283" w:type="dxa"/>
          </w:tcPr>
          <w:p w14:paraId="77677B17" w14:textId="7A5A2954" w:rsidR="006408BA" w:rsidRDefault="00312E6B" w:rsidP="006408BA">
            <w:pPr>
              <w:pStyle w:val="TableParagraph"/>
              <w:spacing w:line="273" w:lineRule="exact"/>
              <w:ind w:left="107"/>
              <w:rPr>
                <w:sz w:val="24"/>
              </w:rPr>
            </w:pPr>
            <w:r w:rsidRPr="00312E6B">
              <w:rPr>
                <w:b/>
                <w:sz w:val="24"/>
              </w:rPr>
              <w:t xml:space="preserve">Price as on </w:t>
            </w:r>
            <w:r w:rsidRPr="003D7266">
              <w:rPr>
                <w:b/>
                <w:sz w:val="24"/>
              </w:rPr>
              <w:t>XX</w:t>
            </w:r>
            <w:r w:rsidRPr="00312E6B">
              <w:rPr>
                <w:b/>
                <w:sz w:val="24"/>
              </w:rPr>
              <w:t xml:space="preserve"> days prior to date of shipment</w:t>
            </w:r>
            <w:r w:rsidR="006408BA">
              <w:rPr>
                <w:b/>
                <w:sz w:val="24"/>
              </w:rPr>
              <w:t>*</w:t>
            </w:r>
          </w:p>
        </w:tc>
        <w:tc>
          <w:tcPr>
            <w:tcW w:w="1451" w:type="dxa"/>
          </w:tcPr>
          <w:p w14:paraId="57EA06A8" w14:textId="42AA85E9" w:rsidR="006408BA" w:rsidRDefault="006408BA" w:rsidP="006408BA">
            <w:pPr>
              <w:pStyle w:val="TableParagraph"/>
              <w:spacing w:line="273" w:lineRule="exact"/>
              <w:ind w:left="106"/>
              <w:rPr>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(aluminum</w:t>
            </w:r>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(aluminum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3E4613">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0" w:name="_bookmark87"/>
      <w:bookmarkEnd w:id="90"/>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1" w:name="_bookmark88"/>
      <w:bookmarkEnd w:id="91"/>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r>
        <w:t>Portion :</w:t>
      </w:r>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r>
        <w:t>Portion :</w:t>
      </w:r>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3E4613">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r>
              <w:rPr>
                <w:sz w:val="24"/>
              </w:rPr>
              <w:t>ID</w:t>
            </w:r>
            <w:r>
              <w:rPr>
                <w:spacing w:val="-10"/>
                <w:sz w:val="24"/>
              </w:rPr>
              <w:t xml:space="preserve"> </w:t>
            </w:r>
            <w:r>
              <w:rPr>
                <w:sz w:val="24"/>
              </w:rPr>
              <w:t>:</w:t>
            </w:r>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3"/>
          <w:headerReference w:type="default" r:id="rId54"/>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r>
              <w:rPr>
                <w:sz w:val="24"/>
              </w:rPr>
              <w:t>9</w:t>
            </w:r>
            <w:r>
              <w:rPr>
                <w:spacing w:val="1"/>
                <w:sz w:val="24"/>
              </w:rPr>
              <w:t xml:space="preserve"> </w:t>
            </w:r>
            <w:r>
              <w:rPr>
                <w:sz w:val="24"/>
              </w:rPr>
              <w:t>digit</w:t>
            </w:r>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r>
        <w:t>above</w:t>
      </w:r>
      <w:r>
        <w:rPr>
          <w:spacing w:val="-2"/>
        </w:rPr>
        <w:t xml:space="preserve"> </w:t>
      </w:r>
      <w:r>
        <w:t>mentioned</w:t>
      </w:r>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3E4613">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r>
        <w:t>)}</w:t>
      </w:r>
      <w:r>
        <w:rPr>
          <w:vertAlign w:val="superscript"/>
        </w:rPr>
        <w:t>#</w:t>
      </w:r>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r>
        <w:t>Signatory</w:t>
      </w:r>
      <w:r>
        <w:rPr>
          <w:spacing w:val="-4"/>
        </w:rPr>
        <w:t xml:space="preserve"> </w:t>
      </w:r>
      <w:r>
        <w:t>}</w:t>
      </w:r>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5"/>
          <w:headerReference w:type="default" r:id="rId56"/>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2" w:name="_bookmark89"/>
      <w:bookmarkEnd w:id="92"/>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3" w:name="_bookmark90"/>
      <w:bookmarkEnd w:id="93"/>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3E4613">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4" w:name="_bookmark91"/>
      <w:bookmarkEnd w:id="94"/>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5" w:name="_bookmark92"/>
      <w:bookmarkEnd w:id="95"/>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r>
        <w:t>Guarantee</w:t>
      </w:r>
      <w:r>
        <w:rPr>
          <w:spacing w:val="-2"/>
        </w:rPr>
        <w:t xml:space="preserve"> </w:t>
      </w:r>
      <w:r>
        <w:t>:</w:t>
      </w:r>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r>
              <w:rPr>
                <w:sz w:val="24"/>
              </w:rPr>
              <w:t>standard</w:t>
            </w:r>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r>
              <w:rPr>
                <w:sz w:val="24"/>
              </w:rPr>
              <w:t>power</w:t>
            </w:r>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signatures of two</w:t>
            </w:r>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No., LOA</w:t>
            </w:r>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r>
              <w:rPr>
                <w:sz w:val="24"/>
              </w:rPr>
              <w:t>is</w:t>
            </w:r>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3E4613">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Attachment-4A</w:t>
      </w:r>
      <w:r>
        <w:rPr>
          <w:b/>
          <w:spacing w:val="-2"/>
          <w:sz w:val="24"/>
        </w:rPr>
        <w:t xml:space="preserve"> </w:t>
      </w:r>
      <w:r>
        <w:rPr>
          <w:b/>
          <w:sz w:val="24"/>
        </w:rPr>
        <w:t>:</w:t>
      </w:r>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3E4613">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3E4613">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3E4613">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r>
        <w:t>Date:....................</w:t>
      </w:r>
    </w:p>
    <w:p w14:paraId="7DD9ED76" w14:textId="77777777" w:rsidR="009804EB" w:rsidRDefault="00CD05F7">
      <w:pPr>
        <w:pStyle w:val="BodyText"/>
        <w:spacing w:before="137"/>
        <w:ind w:left="4461"/>
      </w:pPr>
      <w:r>
        <w:t>(Signature)...................................................……………..</w:t>
      </w:r>
    </w:p>
    <w:p w14:paraId="2C77B2CB" w14:textId="77777777" w:rsidR="009804EB" w:rsidRDefault="00CD05F7">
      <w:pPr>
        <w:pStyle w:val="BodyText"/>
        <w:tabs>
          <w:tab w:val="left" w:pos="3845"/>
        </w:tabs>
        <w:spacing w:before="139"/>
        <w:ind w:left="920"/>
      </w:pPr>
      <w:r>
        <w:t>Place:...................</w:t>
      </w:r>
      <w:r>
        <w:tab/>
        <w:t>(Printed</w:t>
      </w:r>
      <w:r>
        <w:rPr>
          <w:spacing w:val="-3"/>
        </w:rPr>
        <w:t xml:space="preserve"> </w:t>
      </w:r>
      <w:r>
        <w:t>Name)..........................................………………</w:t>
      </w:r>
    </w:p>
    <w:p w14:paraId="0712D105" w14:textId="77777777" w:rsidR="009804EB" w:rsidRDefault="00CD05F7">
      <w:pPr>
        <w:pStyle w:val="BodyText"/>
        <w:spacing w:before="137"/>
        <w:ind w:left="4401"/>
      </w:pPr>
      <w:r>
        <w:t>(Designation)................…………............................……..</w:t>
      </w:r>
    </w:p>
    <w:p w14:paraId="77E953ED" w14:textId="77777777" w:rsidR="009804EB" w:rsidRDefault="00CD05F7">
      <w:pPr>
        <w:pStyle w:val="BodyText"/>
        <w:spacing w:before="139"/>
        <w:ind w:left="4374"/>
      </w:pPr>
      <w:r>
        <w:t>(Common</w:t>
      </w:r>
      <w:r>
        <w:rPr>
          <w:spacing w:val="-2"/>
        </w:rPr>
        <w:t xml:space="preserve"> </w:t>
      </w:r>
      <w:r>
        <w:t>Seal).…………........................................……..</w:t>
      </w:r>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Attachment-4B</w:t>
      </w:r>
      <w:r>
        <w:rPr>
          <w:b/>
          <w:spacing w:val="-2"/>
          <w:sz w:val="24"/>
        </w:rPr>
        <w:t xml:space="preserve"> </w:t>
      </w:r>
      <w:r>
        <w:rPr>
          <w:b/>
          <w:sz w:val="24"/>
        </w:rPr>
        <w:t>:</w:t>
      </w:r>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r>
        <w:t>Date:....................</w:t>
      </w:r>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r>
        <w:t>Place:...................</w:t>
      </w:r>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r>
        <w:t>Name)..........................................………………</w:t>
      </w:r>
    </w:p>
    <w:p w14:paraId="67A1A7A7" w14:textId="77777777" w:rsidR="009804EB" w:rsidRDefault="00CD05F7">
      <w:pPr>
        <w:pStyle w:val="BodyText"/>
        <w:spacing w:before="139"/>
        <w:ind w:left="586"/>
      </w:pPr>
      <w:r>
        <w:t>(Designation)................…………............................……..</w:t>
      </w:r>
    </w:p>
    <w:p w14:paraId="3FA99745" w14:textId="77777777" w:rsidR="009804EB" w:rsidRDefault="00CD05F7">
      <w:pPr>
        <w:pStyle w:val="BodyText"/>
        <w:spacing w:before="137"/>
        <w:ind w:left="560"/>
      </w:pPr>
      <w:r>
        <w:t>(Common</w:t>
      </w:r>
      <w:r>
        <w:rPr>
          <w:spacing w:val="-2"/>
        </w:rPr>
        <w:t xml:space="preserve"> </w:t>
      </w:r>
      <w:r>
        <w:t>Seal).…………........................................……..</w:t>
      </w:r>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6" w:name="_bookmark93"/>
      <w:bookmarkEnd w:id="96"/>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7" w:name="_bookmark94"/>
      <w:bookmarkEnd w:id="97"/>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Bidder shall furnish</w:t>
      </w:r>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r>
        <w:rPr>
          <w:i/>
          <w:sz w:val="24"/>
        </w:rPr>
        <w:t>fund</w:t>
      </w:r>
      <w:r>
        <w:rPr>
          <w:i/>
          <w:spacing w:val="1"/>
          <w:sz w:val="24"/>
        </w:rPr>
        <w:t xml:space="preserve"> </w:t>
      </w:r>
      <w:r>
        <w:rPr>
          <w:i/>
          <w:sz w:val="24"/>
        </w:rPr>
        <w:t>based</w:t>
      </w:r>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r>
        <w:rPr>
          <w:sz w:val="24"/>
        </w:rPr>
        <w:t>fund</w:t>
      </w:r>
      <w:r>
        <w:rPr>
          <w:spacing w:val="5"/>
          <w:sz w:val="24"/>
        </w:rPr>
        <w:t xml:space="preserve"> </w:t>
      </w:r>
      <w:r>
        <w:rPr>
          <w:sz w:val="24"/>
        </w:rPr>
        <w:t>based</w:t>
      </w:r>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based/non fund</w:t>
            </w:r>
            <w:r>
              <w:rPr>
                <w:spacing w:val="-3"/>
                <w:sz w:val="24"/>
              </w:rPr>
              <w:t xml:space="preserve"> </w:t>
            </w:r>
            <w:r>
              <w:rPr>
                <w:sz w:val="24"/>
              </w:rPr>
              <w:t>based</w:t>
            </w:r>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3E4613">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3E4613">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3E4613">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3E4613">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3E4613">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3E4613">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3E4613">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(name</w:t>
            </w:r>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Bidders (individual firms or each partners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r>
        <w:rPr>
          <w:sz w:val="24"/>
        </w:rPr>
        <w:t>Data</w:t>
      </w:r>
      <w:r>
        <w:rPr>
          <w:spacing w:val="-1"/>
          <w:sz w:val="24"/>
        </w:rPr>
        <w:t xml:space="preserve"> </w:t>
      </w:r>
      <w:r>
        <w:rPr>
          <w:sz w:val="24"/>
        </w:rPr>
        <w:t>:</w:t>
      </w:r>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(previous</w:t>
            </w:r>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r>
        <w:rPr>
          <w:sz w:val="24"/>
        </w:rPr>
        <w:t>_[…….]</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at _[…….]</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3E4613">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r>
        <w:t>)}</w:t>
      </w:r>
      <w:r>
        <w:rPr>
          <w:vertAlign w:val="superscript"/>
        </w:rPr>
        <w:t>#</w:t>
      </w:r>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8" w:name="_bookmark95"/>
      <w:bookmarkEnd w:id="98"/>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99" w:name="_bookmark96"/>
      <w:bookmarkEnd w:id="99"/>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entered into with a view to:-</w:t>
      </w:r>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r>
        <w:t>in</w:t>
      </w:r>
      <w:r>
        <w:rPr>
          <w:spacing w:val="-58"/>
        </w:rPr>
        <w:t xml:space="preserve"> </w:t>
      </w:r>
      <w:r>
        <w:t>order to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r>
        <w:t>enter</w:t>
      </w:r>
      <w:r>
        <w:rPr>
          <w:spacing w:val="-3"/>
        </w:rPr>
        <w:t xml:space="preserve"> </w:t>
      </w:r>
      <w:r>
        <w:t>into</w:t>
      </w:r>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r>
        <w:rPr>
          <w:sz w:val="24"/>
        </w:rPr>
        <w:t>following:-</w:t>
      </w:r>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r>
        <w:rPr>
          <w:sz w:val="24"/>
        </w:rPr>
        <w:t>any</w:t>
      </w:r>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The BIDDER/SUPPLIER shall not lend to or borrow any money from or enter into</w:t>
      </w:r>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(as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r>
        <w:t>required:-</w:t>
      </w:r>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To immediately call off the pre contract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furnished by the BIDDER/SUPPLIER, in order to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FD853"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r>
        <w:t>Signatory)</w:t>
      </w:r>
      <w:r>
        <w:rPr>
          <w:vertAlign w:val="superscript"/>
        </w:rPr>
        <w:t>#</w:t>
      </w:r>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{insert full name of authorized Bid Signatory }</w:t>
      </w:r>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r>
        <w:rPr>
          <w:sz w:val="24"/>
          <w:vertAlign w:val="superscript"/>
        </w:rPr>
        <w:t>#</w:t>
      </w:r>
      <w:r>
        <w:rPr>
          <w:sz w:val="24"/>
        </w:rPr>
        <w:t>{</w:t>
      </w:r>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77777777" w:rsidR="00111F3C" w:rsidRDefault="00111F3C" w:rsidP="00111F3C">
      <w:pPr>
        <w:pStyle w:val="BodyText"/>
        <w:spacing w:before="228"/>
        <w:ind w:left="560"/>
      </w:pPr>
      <w:r>
        <w:t>[</w:t>
      </w:r>
      <w:r w:rsidRPr="00326ABC">
        <w:rPr>
          <w:shd w:val="clear" w:color="auto" w:fill="FFFF00"/>
        </w:rPr>
        <w:t>POWERGRID</w:t>
      </w:r>
      <w:r>
        <w:t>]L</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15D9D27C" w14:textId="1C8EF8CF" w:rsidR="00ED1AFF" w:rsidRPr="00747C64" w:rsidRDefault="00ED1AFF" w:rsidP="00ED1AFF">
      <w:pPr>
        <w:pStyle w:val="Heading4"/>
        <w:ind w:right="1035"/>
      </w:pPr>
      <w:r w:rsidRPr="00747C64">
        <w:t>Form</w:t>
      </w:r>
      <w:r w:rsidRPr="00747C64">
        <w:rPr>
          <w:spacing w:val="-4"/>
        </w:rPr>
        <w:t xml:space="preserve"> </w:t>
      </w:r>
      <w:r w:rsidRPr="00747C64">
        <w:t>22</w:t>
      </w:r>
    </w:p>
    <w:p w14:paraId="606C8CD4" w14:textId="77777777" w:rsidR="00ED1AFF" w:rsidRPr="00747C64" w:rsidRDefault="00ED1AFF" w:rsidP="00ED1AFF">
      <w:pPr>
        <w:spacing w:before="202"/>
        <w:ind w:left="6203"/>
        <w:rPr>
          <w:b/>
        </w:rPr>
      </w:pPr>
      <w:r w:rsidRPr="00747C64">
        <w:rPr>
          <w:b/>
        </w:rPr>
        <w:t>(Appendix</w:t>
      </w:r>
      <w:r w:rsidRPr="00747C64">
        <w:rPr>
          <w:b/>
          <w:spacing w:val="-3"/>
        </w:rPr>
        <w:t xml:space="preserve"> </w:t>
      </w:r>
      <w:r w:rsidRPr="00747C64">
        <w:rPr>
          <w:b/>
        </w:rPr>
        <w:t>to Technical</w:t>
      </w:r>
      <w:r w:rsidRPr="00747C64">
        <w:rPr>
          <w:b/>
          <w:spacing w:val="-2"/>
        </w:rPr>
        <w:t xml:space="preserve"> </w:t>
      </w:r>
      <w:r w:rsidRPr="00747C64">
        <w:rPr>
          <w:b/>
        </w:rPr>
        <w:t>Part</w:t>
      </w:r>
      <w:r w:rsidRPr="00747C64">
        <w:rPr>
          <w:b/>
          <w:spacing w:val="-1"/>
        </w:rPr>
        <w:t xml:space="preserve"> </w:t>
      </w:r>
      <w:r w:rsidRPr="00747C64">
        <w:rPr>
          <w:b/>
        </w:rPr>
        <w:t>of the Bid)</w:t>
      </w:r>
    </w:p>
    <w:p w14:paraId="2517E4B9" w14:textId="77777777" w:rsidR="00ED1AFF" w:rsidRPr="00747C64" w:rsidRDefault="00ED1AFF" w:rsidP="00111F3C">
      <w:pPr>
        <w:spacing w:before="202"/>
        <w:ind w:left="6203"/>
      </w:pPr>
    </w:p>
    <w:p w14:paraId="455E0DBE" w14:textId="77777777" w:rsidR="00ED1AFF" w:rsidRPr="00747C64" w:rsidRDefault="00ED1AFF" w:rsidP="00ED1AFF">
      <w:pPr>
        <w:pStyle w:val="Default"/>
        <w:jc w:val="both"/>
        <w:rPr>
          <w:rFonts w:cs="Arial"/>
          <w:b/>
          <w:bCs/>
          <w:sz w:val="22"/>
          <w:szCs w:val="22"/>
        </w:rPr>
      </w:pPr>
      <w:r w:rsidRPr="00747C64">
        <w:rPr>
          <w:rFonts w:cs="Arial"/>
          <w:b/>
          <w:bCs/>
          <w:sz w:val="22"/>
          <w:szCs w:val="22"/>
        </w:rPr>
        <w:t>Package:……………</w:t>
      </w:r>
    </w:p>
    <w:p w14:paraId="44421AFF" w14:textId="77777777" w:rsidR="00ED1AFF" w:rsidRPr="00747C64" w:rsidRDefault="00ED1AFF" w:rsidP="00ED1AFF">
      <w:pPr>
        <w:pStyle w:val="Default"/>
        <w:jc w:val="both"/>
        <w:rPr>
          <w:rFonts w:cs="Arial"/>
          <w:b/>
          <w:bCs/>
          <w:sz w:val="22"/>
          <w:szCs w:val="22"/>
        </w:rPr>
      </w:pPr>
      <w:r w:rsidRPr="00747C64">
        <w:rPr>
          <w:rFonts w:cs="Arial"/>
          <w:b/>
          <w:bCs/>
          <w:sz w:val="22"/>
          <w:szCs w:val="22"/>
        </w:rPr>
        <w:t>Spec. No.:…………….</w:t>
      </w:r>
    </w:p>
    <w:p w14:paraId="371294D6" w14:textId="77777777" w:rsidR="00ED1AFF" w:rsidRPr="00747C64" w:rsidRDefault="00ED1AFF" w:rsidP="00ED1AFF">
      <w:pPr>
        <w:pStyle w:val="Default"/>
        <w:ind w:left="702" w:hanging="702"/>
        <w:jc w:val="both"/>
        <w:rPr>
          <w:rFonts w:eastAsiaTheme="minorHAnsi" w:cs="Mangal"/>
          <w:color w:val="auto"/>
          <w:sz w:val="22"/>
          <w:szCs w:val="20"/>
          <w:lang w:val="en-IN"/>
        </w:rPr>
      </w:pPr>
    </w:p>
    <w:p w14:paraId="5EE4944E" w14:textId="7CD9B0D6" w:rsidR="00ED1AFF" w:rsidRDefault="00ED1AFF" w:rsidP="00ED1AFF">
      <w:pPr>
        <w:pStyle w:val="Default"/>
        <w:ind w:left="702" w:hanging="702"/>
        <w:jc w:val="both"/>
      </w:pPr>
      <w:r w:rsidRPr="00747C64">
        <w:tab/>
        <w:t>(</w:t>
      </w:r>
      <w:r w:rsidRPr="00747C64">
        <w:rPr>
          <w:b/>
          <w:bCs/>
          <w:sz w:val="23"/>
          <w:szCs w:val="23"/>
        </w:rPr>
        <w:t>Declaration regarding events encountered pursuant to Clause 1.8</w:t>
      </w:r>
      <w:r w:rsidR="0039072C" w:rsidRPr="00747C64">
        <w:rPr>
          <w:b/>
          <w:bCs/>
          <w:sz w:val="23"/>
          <w:szCs w:val="23"/>
        </w:rPr>
        <w:t xml:space="preserve"> of Section-2</w:t>
      </w:r>
      <w:r w:rsidR="0011515C" w:rsidRPr="00747C64">
        <w:rPr>
          <w:b/>
          <w:bCs/>
          <w:sz w:val="23"/>
          <w:szCs w:val="23"/>
        </w:rPr>
        <w:t>, Part-1</w:t>
      </w:r>
      <w:r w:rsidRPr="00747C64">
        <w:rPr>
          <w:b/>
          <w:bCs/>
          <w:sz w:val="23"/>
          <w:szCs w:val="23"/>
        </w:rPr>
        <w:t>)</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Address </w:t>
            </w:r>
            <w:r w:rsidRPr="00B64E06">
              <w:rPr>
                <w:rFonts w:ascii="Book Antiqua" w:hAnsi="Book Antiqua"/>
                <w:b/>
                <w:bCs/>
                <w:lang w:eastAsia="en-IN"/>
              </w:rPr>
              <w:t xml:space="preserve"> :</w:t>
            </w:r>
          </w:p>
        </w:tc>
        <w:tc>
          <w:tcPr>
            <w:tcW w:w="816" w:type="dxa"/>
            <w:tcBorders>
              <w:top w:val="nil"/>
              <w:left w:val="nil"/>
              <w:bottom w:val="nil"/>
              <w:right w:val="nil"/>
            </w:tcBorders>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Name        :</w:t>
            </w:r>
          </w:p>
        </w:tc>
        <w:tc>
          <w:tcPr>
            <w:tcW w:w="1632" w:type="dxa"/>
            <w:gridSpan w:val="2"/>
            <w:tcBorders>
              <w:top w:val="nil"/>
              <w:left w:val="nil"/>
              <w:bottom w:val="nil"/>
              <w:right w:val="nil"/>
            </w:tcBorders>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Address    :</w:t>
            </w:r>
          </w:p>
        </w:tc>
        <w:tc>
          <w:tcPr>
            <w:tcW w:w="1632" w:type="dxa"/>
            <w:gridSpan w:val="2"/>
            <w:tcBorders>
              <w:top w:val="nil"/>
              <w:left w:val="nil"/>
              <w:bottom w:val="nil"/>
              <w:right w:val="nil"/>
            </w:tcBorders>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bottom"/>
            <w:hideMark/>
          </w:tcPr>
          <w:p w14:paraId="1A93A70C"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110F6B" w14:paraId="6063F8B7" w14:textId="77777777" w:rsidTr="008124B1">
        <w:trPr>
          <w:tblHeader/>
        </w:trPr>
        <w:tc>
          <w:tcPr>
            <w:tcW w:w="630" w:type="dxa"/>
          </w:tcPr>
          <w:p w14:paraId="5357826F" w14:textId="77777777" w:rsidR="00ED1AFF" w:rsidRPr="00110F6B" w:rsidRDefault="00ED1AFF" w:rsidP="008124B1">
            <w:pPr>
              <w:jc w:val="both"/>
              <w:rPr>
                <w:rFonts w:ascii="Book Antiqua" w:hAnsi="Book Antiqua" w:cs="Calibri"/>
              </w:rPr>
            </w:pPr>
            <w:r w:rsidRPr="00110F6B">
              <w:rPr>
                <w:rFonts w:ascii="Book Antiqua" w:hAnsi="Book Antiqua" w:cs="Calibri"/>
              </w:rPr>
              <w:t>Sr. No.</w:t>
            </w:r>
          </w:p>
        </w:tc>
        <w:tc>
          <w:tcPr>
            <w:tcW w:w="5580" w:type="dxa"/>
          </w:tcPr>
          <w:p w14:paraId="5F33C346"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Event </w:t>
            </w:r>
          </w:p>
        </w:tc>
        <w:tc>
          <w:tcPr>
            <w:tcW w:w="2340" w:type="dxa"/>
          </w:tcPr>
          <w:p w14:paraId="5FD7444C" w14:textId="77777777" w:rsidR="00ED1AFF" w:rsidRPr="00110F6B" w:rsidRDefault="00ED1AFF" w:rsidP="008124B1">
            <w:pPr>
              <w:jc w:val="both"/>
              <w:rPr>
                <w:rFonts w:ascii="Book Antiqua" w:hAnsi="Book Antiqua" w:cs="Calibri"/>
              </w:rPr>
            </w:pPr>
          </w:p>
        </w:tc>
      </w:tr>
      <w:tr w:rsidR="00ED1AFF" w:rsidRPr="00110F6B" w14:paraId="19ABFE20" w14:textId="77777777" w:rsidTr="008124B1">
        <w:tc>
          <w:tcPr>
            <w:tcW w:w="630" w:type="dxa"/>
          </w:tcPr>
          <w:p w14:paraId="76496DE7" w14:textId="77777777" w:rsidR="00ED1AFF" w:rsidRPr="00110F6B" w:rsidRDefault="00ED1AFF" w:rsidP="008124B1">
            <w:pPr>
              <w:jc w:val="both"/>
              <w:rPr>
                <w:rFonts w:ascii="Book Antiqua" w:hAnsi="Book Antiqua" w:cs="Calibri"/>
              </w:rPr>
            </w:pPr>
            <w:r w:rsidRPr="00110F6B">
              <w:rPr>
                <w:rFonts w:ascii="Book Antiqua" w:hAnsi="Book Antiqua" w:cs="Calibri"/>
              </w:rPr>
              <w:t>1.</w:t>
            </w:r>
          </w:p>
        </w:tc>
        <w:tc>
          <w:tcPr>
            <w:tcW w:w="5580" w:type="dxa"/>
          </w:tcPr>
          <w:p w14:paraId="7A0A268F" w14:textId="2AFE510F" w:rsidR="00ED1AFF" w:rsidRPr="00110F6B" w:rsidRDefault="00ED1AFF" w:rsidP="008124B1">
            <w:pPr>
              <w:jc w:val="both"/>
              <w:rPr>
                <w:rFonts w:ascii="Book Antiqua" w:hAnsi="Book Antiqua" w:cs="Calibri"/>
              </w:rPr>
            </w:pPr>
            <w:r w:rsidRPr="00110F6B">
              <w:rPr>
                <w:rFonts w:ascii="Book Antiqua" w:hAnsi="Book Antiqua" w:cs="Calibri"/>
              </w:rPr>
              <w:t>Whether there was Termination</w:t>
            </w:r>
            <w:r w:rsidR="009829AB" w:rsidRPr="00110F6B">
              <w:rPr>
                <w:rFonts w:ascii="Book Antiqua" w:hAnsi="Book Antiqua" w:cs="Calibri"/>
                <w:b/>
                <w:bCs/>
                <w:vertAlign w:val="superscript"/>
              </w:rPr>
              <w:t>#</w:t>
            </w:r>
            <w:r w:rsidRPr="00110F6B">
              <w:rPr>
                <w:rFonts w:ascii="Book Antiqua" w:hAnsi="Book Antiqua" w:cs="Calibri"/>
              </w:rPr>
              <w:t xml:space="preserve"> of Contract(s) due to Contractor’s default </w:t>
            </w:r>
          </w:p>
        </w:tc>
        <w:tc>
          <w:tcPr>
            <w:tcW w:w="2340" w:type="dxa"/>
          </w:tcPr>
          <w:p w14:paraId="72762EA9"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3AE90D32"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776EFC65" w14:textId="77777777" w:rsidTr="008124B1">
        <w:tc>
          <w:tcPr>
            <w:tcW w:w="630" w:type="dxa"/>
          </w:tcPr>
          <w:p w14:paraId="7640C59F" w14:textId="77777777" w:rsidR="00ED1AFF" w:rsidRPr="00110F6B" w:rsidRDefault="00ED1AFF" w:rsidP="008124B1">
            <w:pPr>
              <w:jc w:val="both"/>
              <w:rPr>
                <w:rFonts w:ascii="Book Antiqua" w:hAnsi="Book Antiqua" w:cs="Calibri"/>
              </w:rPr>
            </w:pPr>
            <w:r w:rsidRPr="00110F6B">
              <w:rPr>
                <w:rFonts w:ascii="Book Antiqua" w:hAnsi="Book Antiqua" w:cs="Calibri"/>
              </w:rPr>
              <w:t>2.</w:t>
            </w:r>
          </w:p>
        </w:tc>
        <w:tc>
          <w:tcPr>
            <w:tcW w:w="5580" w:type="dxa"/>
          </w:tcPr>
          <w:p w14:paraId="2DEA6737"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Whether there was Encashment of CPG(s) due to non-performance </w:t>
            </w:r>
          </w:p>
        </w:tc>
        <w:tc>
          <w:tcPr>
            <w:tcW w:w="2340" w:type="dxa"/>
          </w:tcPr>
          <w:p w14:paraId="1486659A"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02F47667"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228D2EF8" w14:textId="77777777" w:rsidTr="008124B1">
        <w:tc>
          <w:tcPr>
            <w:tcW w:w="630" w:type="dxa"/>
          </w:tcPr>
          <w:p w14:paraId="77D5AA9F" w14:textId="77777777" w:rsidR="00ED1AFF" w:rsidRPr="00110F6B" w:rsidRDefault="00ED1AFF" w:rsidP="008124B1">
            <w:pPr>
              <w:jc w:val="both"/>
              <w:rPr>
                <w:rFonts w:ascii="Book Antiqua" w:hAnsi="Book Antiqua" w:cs="Calibri"/>
              </w:rPr>
            </w:pPr>
            <w:r w:rsidRPr="00110F6B">
              <w:rPr>
                <w:rFonts w:ascii="Book Antiqua" w:hAnsi="Book Antiqua" w:cs="Calibri"/>
              </w:rPr>
              <w:t>3.</w:t>
            </w:r>
          </w:p>
        </w:tc>
        <w:tc>
          <w:tcPr>
            <w:tcW w:w="5580" w:type="dxa"/>
          </w:tcPr>
          <w:p w14:paraId="5AFF9750"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Whether there was repeated failure of major Equipment(s) while in service* </w:t>
            </w:r>
          </w:p>
        </w:tc>
        <w:tc>
          <w:tcPr>
            <w:tcW w:w="2340" w:type="dxa"/>
          </w:tcPr>
          <w:p w14:paraId="1A5CB427"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7177F8B5"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6368296A" w14:textId="77777777" w:rsidTr="008124B1">
        <w:tc>
          <w:tcPr>
            <w:tcW w:w="630" w:type="dxa"/>
          </w:tcPr>
          <w:p w14:paraId="1D4F9346" w14:textId="77777777" w:rsidR="00ED1AFF" w:rsidRPr="00110F6B" w:rsidRDefault="00ED1AFF" w:rsidP="008124B1">
            <w:pPr>
              <w:jc w:val="both"/>
              <w:rPr>
                <w:rFonts w:ascii="Book Antiqua" w:hAnsi="Book Antiqua" w:cs="Calibri"/>
              </w:rPr>
            </w:pPr>
            <w:r w:rsidRPr="00110F6B">
              <w:rPr>
                <w:rFonts w:ascii="Book Antiqua" w:hAnsi="Book Antiqua" w:cs="Calibri"/>
              </w:rPr>
              <w:t>4.</w:t>
            </w:r>
          </w:p>
        </w:tc>
        <w:tc>
          <w:tcPr>
            <w:tcW w:w="5580" w:type="dxa"/>
          </w:tcPr>
          <w:p w14:paraId="10D19A3B" w14:textId="77777777" w:rsidR="00ED1AFF" w:rsidRPr="00110F6B" w:rsidRDefault="00ED1AFF" w:rsidP="008124B1">
            <w:pPr>
              <w:jc w:val="both"/>
              <w:rPr>
                <w:rFonts w:ascii="Book Antiqua" w:hAnsi="Book Antiqua" w:cs="Calibri"/>
              </w:rPr>
            </w:pPr>
            <w:r w:rsidRPr="00110F6B">
              <w:rPr>
                <w:rFonts w:ascii="Book Antiqua" w:hAnsi="Book Antiqua" w:cs="Calibri"/>
              </w:rPr>
              <w:t>Whether substantial portion of works (</w:t>
            </w:r>
            <w:r w:rsidRPr="00110F6B">
              <w:rPr>
                <w:rFonts w:ascii="Book Antiqua" w:hAnsi="Book Antiqua" w:cs="Calibri"/>
                <w:u w:val="single"/>
              </w:rPr>
              <w:t>more than 50% of the Contract*</w:t>
            </w:r>
            <w:r w:rsidRPr="00110F6B">
              <w:rPr>
                <w:rFonts w:ascii="Book Antiqua" w:hAnsi="Book Antiqua" w:cs="Calibri"/>
              </w:rPr>
              <w:t xml:space="preserve">*) is sub-contracted, under an existing Contract </w:t>
            </w:r>
          </w:p>
        </w:tc>
        <w:tc>
          <w:tcPr>
            <w:tcW w:w="2340" w:type="dxa"/>
          </w:tcPr>
          <w:p w14:paraId="54168CF1"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0029ECA5"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2E2B07FF" w14:textId="77777777" w:rsidTr="008124B1">
        <w:tc>
          <w:tcPr>
            <w:tcW w:w="630" w:type="dxa"/>
          </w:tcPr>
          <w:p w14:paraId="2E09BF8C" w14:textId="77777777" w:rsidR="00ED1AFF" w:rsidRPr="00110F6B" w:rsidRDefault="00ED1AFF" w:rsidP="008124B1">
            <w:pPr>
              <w:jc w:val="both"/>
              <w:rPr>
                <w:rFonts w:ascii="Book Antiqua" w:hAnsi="Book Antiqua" w:cs="Calibri"/>
              </w:rPr>
            </w:pPr>
            <w:r w:rsidRPr="00110F6B">
              <w:rPr>
                <w:rFonts w:ascii="Book Antiqua" w:hAnsi="Book Antiqua" w:cs="Calibri"/>
              </w:rPr>
              <w:t>5.</w:t>
            </w:r>
          </w:p>
        </w:tc>
        <w:tc>
          <w:tcPr>
            <w:tcW w:w="5580" w:type="dxa"/>
          </w:tcPr>
          <w:p w14:paraId="47061F46"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Whether more than 25% of the Contract price (awarded value), in aggregate, is  paid to sub-contractors/suppliers as Direct payment, under an existing Contract, due to financial position of Contractor </w:t>
            </w:r>
          </w:p>
        </w:tc>
        <w:tc>
          <w:tcPr>
            <w:tcW w:w="2340" w:type="dxa"/>
          </w:tcPr>
          <w:p w14:paraId="50EA89DC"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50B7970F"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ED1AFF" w:rsidRPr="00110F6B" w14:paraId="5BE131E8" w14:textId="77777777" w:rsidTr="008124B1">
        <w:tc>
          <w:tcPr>
            <w:tcW w:w="630" w:type="dxa"/>
          </w:tcPr>
          <w:p w14:paraId="43DE8A8B" w14:textId="77777777" w:rsidR="00ED1AFF" w:rsidRPr="00110F6B" w:rsidRDefault="00ED1AFF" w:rsidP="008124B1">
            <w:pPr>
              <w:jc w:val="both"/>
              <w:rPr>
                <w:rFonts w:ascii="Book Antiqua" w:hAnsi="Book Antiqua" w:cs="Calibri"/>
              </w:rPr>
            </w:pPr>
            <w:r w:rsidRPr="00110F6B">
              <w:rPr>
                <w:rFonts w:ascii="Book Antiqua" w:hAnsi="Book Antiqua" w:cs="Calibri"/>
              </w:rPr>
              <w:t>6.</w:t>
            </w:r>
          </w:p>
        </w:tc>
        <w:tc>
          <w:tcPr>
            <w:tcW w:w="5580" w:type="dxa"/>
          </w:tcPr>
          <w:p w14:paraId="4B75C638" w14:textId="77777777" w:rsidR="00ED1AFF" w:rsidRPr="00110F6B" w:rsidRDefault="00ED1AFF" w:rsidP="008124B1">
            <w:pPr>
              <w:jc w:val="both"/>
              <w:rPr>
                <w:rFonts w:ascii="Book Antiqua" w:hAnsi="Book Antiqua" w:cs="Calibri"/>
              </w:rPr>
            </w:pPr>
            <w:r w:rsidRPr="00110F6B">
              <w:rPr>
                <w:rFonts w:ascii="Book Antiqua" w:hAnsi="Book Antiqua" w:cs="Calibri"/>
              </w:rPr>
              <w:t xml:space="preserve">Firm has been referred to NCLT under Insolvency &amp; Bankruptcy Code </w:t>
            </w:r>
            <w:r w:rsidRPr="00110F6B">
              <w:rPr>
                <w:rFonts w:ascii="Book Antiqua" w:hAnsi="Book Antiqua" w:cs="Calibri"/>
                <w:i/>
                <w:iCs/>
              </w:rPr>
              <w:t>(IRP has been appointed or Liquidation proceedings have been initiated under IBC)</w:t>
            </w:r>
            <w:r w:rsidRPr="00110F6B">
              <w:rPr>
                <w:rFonts w:ascii="Book Antiqua" w:hAnsi="Book Antiqua" w:cs="Calibri"/>
              </w:rPr>
              <w:t xml:space="preserve">  </w:t>
            </w:r>
          </w:p>
        </w:tc>
        <w:tc>
          <w:tcPr>
            <w:tcW w:w="2340" w:type="dxa"/>
          </w:tcPr>
          <w:p w14:paraId="00423661"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r w:rsidRPr="00110F6B">
              <w:rPr>
                <w:rFonts w:ascii="Book Antiqua" w:hAnsi="Book Antiqua" w:cs="Calibri"/>
                <w:vertAlign w:val="superscript"/>
              </w:rPr>
              <w:t>@</w:t>
            </w:r>
          </w:p>
          <w:p w14:paraId="072CC729" w14:textId="77777777" w:rsidR="00ED1AFF" w:rsidRPr="00110F6B" w:rsidRDefault="00ED1AFF" w:rsidP="00DC5030">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r w:rsidR="009A5016" w:rsidRPr="00110F6B" w14:paraId="0E217255" w14:textId="77777777" w:rsidTr="008124B1">
        <w:tc>
          <w:tcPr>
            <w:tcW w:w="630" w:type="dxa"/>
          </w:tcPr>
          <w:p w14:paraId="6DA16007" w14:textId="6C521874" w:rsidR="009A5016" w:rsidRPr="00110F6B" w:rsidRDefault="009A5016" w:rsidP="009A5016">
            <w:pPr>
              <w:jc w:val="both"/>
              <w:rPr>
                <w:rFonts w:ascii="Book Antiqua" w:hAnsi="Book Antiqua" w:cs="Calibri"/>
              </w:rPr>
            </w:pPr>
            <w:r w:rsidRPr="00110F6B">
              <w:rPr>
                <w:rFonts w:ascii="Book Antiqua" w:hAnsi="Book Antiqua" w:cs="Calibri"/>
              </w:rPr>
              <w:t>7.</w:t>
            </w:r>
          </w:p>
        </w:tc>
        <w:tc>
          <w:tcPr>
            <w:tcW w:w="5580" w:type="dxa"/>
          </w:tcPr>
          <w:p w14:paraId="62EDE15B" w14:textId="061520F6" w:rsidR="009A5016" w:rsidRPr="00110F6B" w:rsidRDefault="009A5016" w:rsidP="009A5016">
            <w:pPr>
              <w:jc w:val="both"/>
              <w:rPr>
                <w:rFonts w:ascii="Book Antiqua" w:hAnsi="Book Antiqua" w:cs="Calibri"/>
              </w:rPr>
            </w:pPr>
            <w:r w:rsidRPr="00747C64">
              <w:rPr>
                <w:rFonts w:ascii="Book Antiqua" w:hAnsi="Book Antiqua" w:cs="Calibri"/>
              </w:rPr>
              <w:t xml:space="preserve">Whether there was </w:t>
            </w:r>
            <w:r w:rsidRPr="00747C64">
              <w:rPr>
                <w:rFonts w:cs="Calibri"/>
              </w:rPr>
              <w:t xml:space="preserve">Poor Performance of the Contractor in the ongoing </w:t>
            </w:r>
            <w:r w:rsidR="00CC41B0" w:rsidRPr="00747C64">
              <w:rPr>
                <w:rFonts w:cs="Calibri"/>
              </w:rPr>
              <w:t>Transmission Line</w:t>
            </w:r>
            <w:r w:rsidRPr="00747C64">
              <w:rPr>
                <w:rFonts w:cs="Calibri"/>
              </w:rPr>
              <w:t xml:space="preserve"> EPC Contracts@</w:t>
            </w:r>
          </w:p>
        </w:tc>
        <w:tc>
          <w:tcPr>
            <w:tcW w:w="2340" w:type="dxa"/>
          </w:tcPr>
          <w:p w14:paraId="05A34D53" w14:textId="77777777" w:rsidR="009A5016" w:rsidRPr="00110F6B" w:rsidRDefault="009A5016" w:rsidP="009A5016">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Yes</w:t>
            </w:r>
          </w:p>
          <w:p w14:paraId="5AEB40CA" w14:textId="64DA2D7C" w:rsidR="009A5016" w:rsidRPr="00110F6B" w:rsidRDefault="009A5016" w:rsidP="009A5016">
            <w:pPr>
              <w:pStyle w:val="ListParagraph"/>
              <w:widowControl/>
              <w:numPr>
                <w:ilvl w:val="0"/>
                <w:numId w:val="99"/>
              </w:numPr>
              <w:autoSpaceDE/>
              <w:autoSpaceDN/>
              <w:contextualSpacing/>
              <w:rPr>
                <w:rFonts w:ascii="Book Antiqua" w:hAnsi="Book Antiqua" w:cs="Calibri"/>
              </w:rPr>
            </w:pPr>
            <w:r w:rsidRPr="00110F6B">
              <w:rPr>
                <w:rFonts w:ascii="Book Antiqua" w:hAnsi="Book Antiqua" w:cs="Calibri"/>
              </w:rPr>
              <w:t>No</w:t>
            </w:r>
          </w:p>
        </w:tc>
      </w:tr>
    </w:tbl>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6E32AEAF" w:rsidR="00ED1AFF" w:rsidRDefault="00ED1AFF" w:rsidP="007E0347">
      <w:pPr>
        <w:pStyle w:val="ListParagraph"/>
        <w:numPr>
          <w:ilvl w:val="0"/>
          <w:numId w:val="104"/>
        </w:numPr>
        <w:ind w:right="36"/>
        <w:rPr>
          <w:rFonts w:ascii="Book Antiqua" w:hAnsi="Book Antiqua" w:cs="Calibri"/>
          <w:i/>
          <w:iCs/>
          <w:sz w:val="23"/>
          <w:szCs w:val="23"/>
        </w:rPr>
      </w:pPr>
      <w:r w:rsidRPr="007E0347">
        <w:rPr>
          <w:rFonts w:ascii="Book Antiqua" w:hAnsi="Book Antiqua" w:cs="Calibri"/>
          <w:i/>
          <w:iCs/>
          <w:sz w:val="23"/>
          <w:szCs w:val="23"/>
        </w:rPr>
        <w:t>Information regarding events at Sl. No. 1 to 5 shall be furnished for events occurred during last one year under the contract(s) executed by you for POWERGRID (Owned as well as Consultancy)</w:t>
      </w:r>
    </w:p>
    <w:p w14:paraId="70851F5B" w14:textId="77777777" w:rsidR="007E0347" w:rsidRPr="007E0347" w:rsidRDefault="007E0347" w:rsidP="007E0347">
      <w:pPr>
        <w:pStyle w:val="ListParagraph"/>
        <w:ind w:left="1080" w:right="36" w:firstLine="0"/>
        <w:rPr>
          <w:rFonts w:ascii="Book Antiqua" w:hAnsi="Book Antiqua" w:cs="Calibri"/>
          <w:i/>
          <w:iCs/>
          <w:sz w:val="23"/>
          <w:szCs w:val="23"/>
        </w:rPr>
      </w:pPr>
    </w:p>
    <w:p w14:paraId="2B1F6356" w14:textId="1C7B4322" w:rsidR="007E0347" w:rsidRDefault="007E0347" w:rsidP="007E0347">
      <w:pPr>
        <w:pStyle w:val="ListParagraph"/>
        <w:ind w:left="1080" w:right="36" w:firstLine="0"/>
        <w:rPr>
          <w:rFonts w:ascii="Book Antiqua" w:hAnsi="Book Antiqua"/>
          <w:i/>
          <w:iCs/>
          <w:sz w:val="23"/>
          <w:szCs w:val="23"/>
        </w:rPr>
      </w:pPr>
      <w:r w:rsidRPr="007E0347">
        <w:rPr>
          <w:rFonts w:ascii="Book Antiqua" w:hAnsi="Book Antiqua"/>
          <w:i/>
          <w:iCs/>
          <w:sz w:val="23"/>
          <w:szCs w:val="23"/>
        </w:rPr>
        <w:t xml:space="preserve">Information regarding event at Sl. No. 7 shall be furnished based on the latest communication sent to the bidder by POWERGRID pursuant to the </w:t>
      </w:r>
      <w:proofErr w:type="spellStart"/>
      <w:r w:rsidRPr="007E0347">
        <w:rPr>
          <w:rFonts w:ascii="Book Antiqua" w:hAnsi="Book Antiqua"/>
          <w:i/>
          <w:iCs/>
          <w:sz w:val="23"/>
          <w:szCs w:val="23"/>
        </w:rPr>
        <w:t>FACEp</w:t>
      </w:r>
      <w:proofErr w:type="spellEnd"/>
      <w:r w:rsidRPr="007E0347">
        <w:rPr>
          <w:rFonts w:ascii="Book Antiqua" w:hAnsi="Book Antiqua"/>
          <w:i/>
          <w:iCs/>
          <w:sz w:val="23"/>
          <w:szCs w:val="23"/>
        </w:rPr>
        <w:t xml:space="preserve"> framework</w:t>
      </w:r>
    </w:p>
    <w:p w14:paraId="03B8F811" w14:textId="77777777" w:rsidR="003517A9" w:rsidRDefault="003517A9" w:rsidP="007E0347">
      <w:pPr>
        <w:pStyle w:val="ListParagraph"/>
        <w:ind w:left="1080" w:right="36" w:firstLine="0"/>
        <w:rPr>
          <w:rFonts w:ascii="Book Antiqua" w:hAnsi="Book Antiqua"/>
          <w:i/>
          <w:iCs/>
          <w:sz w:val="23"/>
          <w:szCs w:val="23"/>
        </w:rPr>
      </w:pPr>
    </w:p>
    <w:p w14:paraId="335CF5DF" w14:textId="6B2EBB65" w:rsidR="003517A9" w:rsidRDefault="003517A9" w:rsidP="007E0347">
      <w:pPr>
        <w:pStyle w:val="ListParagraph"/>
        <w:ind w:left="1080" w:right="36" w:firstLine="0"/>
        <w:rPr>
          <w:rFonts w:ascii="Book Antiqua" w:hAnsi="Book Antiqua"/>
          <w:i/>
          <w:iCs/>
          <w:sz w:val="23"/>
          <w:szCs w:val="23"/>
        </w:rPr>
      </w:pPr>
      <w:r w:rsidRPr="003517A9">
        <w:rPr>
          <w:rFonts w:ascii="Book Antiqua" w:hAnsi="Book Antiqua"/>
          <w:i/>
          <w:iCs/>
          <w:sz w:val="23"/>
          <w:szCs w:val="23"/>
        </w:rPr>
        <w:lastRenderedPageBreak/>
        <w:t># Partial offloading under a Contract and/or Facilitation beyond 10% of the Contract Price are also to be treated as Termination</w:t>
      </w:r>
    </w:p>
    <w:p w14:paraId="49E0A1CE" w14:textId="1EE9350B" w:rsidR="003517A9" w:rsidRDefault="008B7A7C" w:rsidP="007E0347">
      <w:pPr>
        <w:pStyle w:val="ListParagraph"/>
        <w:ind w:left="1080" w:right="36" w:firstLine="0"/>
        <w:rPr>
          <w:rFonts w:ascii="Book Antiqua" w:hAnsi="Book Antiqua"/>
          <w:i/>
          <w:iCs/>
          <w:sz w:val="23"/>
          <w:szCs w:val="23"/>
        </w:rPr>
      </w:pPr>
      <w:r w:rsidRPr="008B7A7C">
        <w:rPr>
          <w:rFonts w:ascii="Book Antiqua" w:hAnsi="Book Antiqua"/>
          <w:i/>
          <w:iCs/>
          <w:sz w:val="23"/>
          <w:szCs w:val="23"/>
        </w:rPr>
        <w:t>For the said purpose, the Contract Price means the Contract Price of the Facilities notwithstanding the Construction of the Contract.</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of further contract(s) for a specified period and this specified period of hold is yet to expire, the bidder shall indicate “Yes” against this event.  </w:t>
      </w:r>
    </w:p>
    <w:p w14:paraId="4E7B2B66" w14:textId="77777777" w:rsidR="009829AB" w:rsidRDefault="009829AB" w:rsidP="00ED1AFF">
      <w:pPr>
        <w:ind w:left="1080" w:right="36" w:hanging="360"/>
        <w:jc w:val="both"/>
        <w:rPr>
          <w:rFonts w:ascii="Book Antiqua" w:hAnsi="Book Antiqua"/>
          <w:i/>
          <w:iCs/>
          <w:sz w:val="23"/>
          <w:szCs w:val="23"/>
        </w:rPr>
      </w:pP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Substation(AIS)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bays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Substation(GIS)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BAED5"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BB9C1"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AB468"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Date      :</w:t>
            </w:r>
          </w:p>
        </w:tc>
        <w:tc>
          <w:tcPr>
            <w:tcW w:w="3576" w:type="dxa"/>
            <w:tcBorders>
              <w:top w:val="nil"/>
              <w:left w:val="nil"/>
              <w:bottom w:val="nil"/>
              <w:right w:val="nil"/>
            </w:tcBorders>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Printed Name :</w:t>
            </w:r>
          </w:p>
        </w:tc>
        <w:tc>
          <w:tcPr>
            <w:tcW w:w="3285" w:type="dxa"/>
            <w:tcBorders>
              <w:top w:val="nil"/>
              <w:left w:val="nil"/>
              <w:bottom w:val="nil"/>
              <w:right w:val="nil"/>
            </w:tcBorders>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Place      :</w:t>
            </w:r>
          </w:p>
        </w:tc>
        <w:tc>
          <w:tcPr>
            <w:tcW w:w="3576" w:type="dxa"/>
            <w:tcBorders>
              <w:top w:val="nil"/>
              <w:left w:val="nil"/>
              <w:bottom w:val="nil"/>
              <w:right w:val="nil"/>
            </w:tcBorders>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noWrap/>
            <w:vAlign w:val="center"/>
            <w:hideMark/>
          </w:tcPr>
          <w:p w14:paraId="05FB2C60" w14:textId="77777777" w:rsidR="00ED1AFF" w:rsidRPr="00B64E06" w:rsidRDefault="00ED1AFF" w:rsidP="008124B1">
            <w:pPr>
              <w:jc w:val="right"/>
              <w:rPr>
                <w:rFonts w:ascii="Book Antiqua" w:hAnsi="Book Antiqua"/>
                <w:b/>
                <w:bCs/>
                <w:lang w:eastAsia="en-IN"/>
              </w:rPr>
            </w:pPr>
            <w:r w:rsidRPr="00B64E06">
              <w:rPr>
                <w:rFonts w:ascii="Book Antiqua" w:hAnsi="Book Antiqua"/>
                <w:b/>
                <w:bCs/>
                <w:lang w:eastAsia="en-IN"/>
              </w:rPr>
              <w:t>Designation :</w:t>
            </w:r>
          </w:p>
        </w:tc>
        <w:tc>
          <w:tcPr>
            <w:tcW w:w="3285" w:type="dxa"/>
            <w:tcBorders>
              <w:top w:val="nil"/>
              <w:left w:val="nil"/>
              <w:bottom w:val="nil"/>
              <w:right w:val="nil"/>
            </w:tcBorders>
            <w:vAlign w:val="center"/>
            <w:hideMark/>
          </w:tcPr>
          <w:p w14:paraId="0FE20BC3" w14:textId="77777777" w:rsidR="00ED1AFF" w:rsidRPr="00B64E06" w:rsidRDefault="00ED1AFF" w:rsidP="008124B1">
            <w:pPr>
              <w:rPr>
                <w:rFonts w:ascii="Book Antiqua" w:hAnsi="Book Antiqua"/>
                <w:b/>
                <w:bCs/>
                <w:lang w:eastAsia="en-IN"/>
              </w:rPr>
            </w:pPr>
          </w:p>
        </w:tc>
      </w:tr>
    </w:tbl>
    <w:p w14:paraId="1C83A3C0" w14:textId="77777777" w:rsidR="00372FEE" w:rsidRDefault="00372FEE" w:rsidP="00441D0E">
      <w:pPr>
        <w:spacing w:before="202"/>
        <w:ind w:left="5812"/>
        <w:jc w:val="right"/>
        <w:rPr>
          <w:b/>
          <w:bCs/>
          <w:sz w:val="28"/>
          <w:szCs w:val="28"/>
        </w:rPr>
      </w:pPr>
    </w:p>
    <w:p w14:paraId="227A6D52" w14:textId="012DB493" w:rsidR="00441D0E" w:rsidRPr="00C95D60" w:rsidRDefault="00441D0E" w:rsidP="00441D0E">
      <w:pPr>
        <w:spacing w:before="202"/>
        <w:ind w:left="5812"/>
        <w:jc w:val="right"/>
        <w:rPr>
          <w:b/>
          <w:bCs/>
          <w:sz w:val="28"/>
          <w:szCs w:val="28"/>
        </w:rPr>
      </w:pPr>
      <w:r w:rsidRPr="00C95D60">
        <w:rPr>
          <w:b/>
          <w:bCs/>
          <w:sz w:val="28"/>
          <w:szCs w:val="28"/>
        </w:rPr>
        <w:t>Form</w:t>
      </w:r>
      <w:r w:rsidRPr="00C95D60">
        <w:rPr>
          <w:b/>
          <w:bCs/>
          <w:spacing w:val="-4"/>
          <w:sz w:val="28"/>
          <w:szCs w:val="28"/>
        </w:rPr>
        <w:t xml:space="preserve"> </w:t>
      </w:r>
      <w:r w:rsidRPr="00C95D60">
        <w:rPr>
          <w:b/>
          <w:bCs/>
          <w:sz w:val="28"/>
          <w:szCs w:val="28"/>
        </w:rPr>
        <w:t>23</w:t>
      </w:r>
    </w:p>
    <w:p w14:paraId="4DC097FD" w14:textId="77777777" w:rsidR="00441D0E" w:rsidRDefault="00441D0E" w:rsidP="00441D0E">
      <w:pPr>
        <w:spacing w:before="202"/>
        <w:ind w:left="5812"/>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093B467" w14:textId="77777777" w:rsidR="00441D0E" w:rsidRPr="00091A97" w:rsidRDefault="00441D0E" w:rsidP="00441D0E">
      <w:pPr>
        <w:jc w:val="center"/>
        <w:rPr>
          <w:rFonts w:ascii="Book Antiqua" w:hAnsi="Book Antiqua"/>
          <w:b/>
        </w:rPr>
      </w:pPr>
    </w:p>
    <w:p w14:paraId="6D7CB80B" w14:textId="77777777" w:rsidR="00441D0E" w:rsidRPr="00091A97" w:rsidRDefault="00441D0E" w:rsidP="00441D0E">
      <w:pPr>
        <w:pStyle w:val="ListParagraph"/>
        <w:autoSpaceDE/>
        <w:autoSpaceDN/>
        <w:ind w:left="0"/>
        <w:contextualSpacing/>
        <w:rPr>
          <w:rFonts w:ascii="Book Antiqua" w:hAnsi="Book Antiqua"/>
          <w:b/>
          <w:bCs/>
        </w:rPr>
      </w:pPr>
    </w:p>
    <w:p w14:paraId="64AD7C19" w14:textId="77777777" w:rsidR="00441D0E" w:rsidRDefault="00441D0E" w:rsidP="00441D0E">
      <w:pPr>
        <w:pStyle w:val="Default"/>
        <w:jc w:val="both"/>
        <w:rPr>
          <w:rFonts w:cs="Arial"/>
          <w:b/>
          <w:bCs/>
          <w:sz w:val="22"/>
          <w:szCs w:val="22"/>
        </w:rPr>
      </w:pPr>
      <w:r w:rsidRPr="00CB298B">
        <w:rPr>
          <w:rFonts w:cs="Arial"/>
          <w:b/>
          <w:bCs/>
          <w:sz w:val="22"/>
          <w:szCs w:val="22"/>
        </w:rPr>
        <w:t>Package</w:t>
      </w:r>
      <w:r>
        <w:rPr>
          <w:rFonts w:cs="Arial"/>
          <w:b/>
          <w:bCs/>
          <w:sz w:val="22"/>
          <w:szCs w:val="22"/>
        </w:rPr>
        <w:t xml:space="preserve"> Name:……….</w:t>
      </w:r>
      <w:r w:rsidRPr="00CB298B">
        <w:rPr>
          <w:rFonts w:cs="Arial"/>
          <w:b/>
          <w:bCs/>
          <w:sz w:val="22"/>
          <w:szCs w:val="22"/>
        </w:rPr>
        <w:t xml:space="preserve"> </w:t>
      </w:r>
    </w:p>
    <w:p w14:paraId="6E7EBFE5" w14:textId="77777777" w:rsidR="00441D0E" w:rsidRDefault="00441D0E" w:rsidP="00441D0E">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0F9494DA" w14:textId="77777777" w:rsidR="00441D0E" w:rsidRPr="00652B20" w:rsidRDefault="00441D0E" w:rsidP="00441D0E">
      <w:pPr>
        <w:tabs>
          <w:tab w:val="left" w:pos="1037"/>
        </w:tabs>
        <w:jc w:val="center"/>
        <w:rPr>
          <w:rFonts w:ascii="Book Antiqua" w:hAnsi="Book Antiqua"/>
        </w:rPr>
      </w:pPr>
    </w:p>
    <w:p w14:paraId="521F2EF5" w14:textId="77777777" w:rsidR="00441D0E" w:rsidRPr="00091A97" w:rsidRDefault="00441D0E" w:rsidP="00441D0E">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11595CF3" w14:textId="77777777" w:rsidR="00441D0E" w:rsidRPr="00091A97" w:rsidRDefault="00441D0E" w:rsidP="00441D0E">
      <w:pPr>
        <w:jc w:val="both"/>
        <w:rPr>
          <w:rFonts w:ascii="Book Antiqua" w:hAnsi="Book Antiqua"/>
        </w:rPr>
      </w:pPr>
    </w:p>
    <w:p w14:paraId="2C4F97FE" w14:textId="77777777" w:rsidR="00441D0E" w:rsidRPr="00091A97" w:rsidRDefault="00441D0E" w:rsidP="00441D0E">
      <w:pPr>
        <w:jc w:val="both"/>
        <w:rPr>
          <w:rFonts w:ascii="Book Antiqua" w:hAnsi="Book Antiqua"/>
        </w:rPr>
      </w:pPr>
    </w:p>
    <w:p w14:paraId="0486AA38" w14:textId="77777777" w:rsidR="00441D0E" w:rsidRPr="00091A97"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3D3CC9A3" w14:textId="77777777" w:rsidR="00441D0E" w:rsidRPr="00091A97" w:rsidRDefault="00441D0E" w:rsidP="00441D0E">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60103AE5" w14:textId="77777777" w:rsidR="00441D0E"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69B0445F" w14:textId="77777777" w:rsidR="00441D0E" w:rsidRDefault="00441D0E" w:rsidP="00441D0E">
      <w:pPr>
        <w:tabs>
          <w:tab w:val="left" w:pos="-1080"/>
          <w:tab w:val="left" w:pos="-720"/>
        </w:tabs>
        <w:ind w:left="4320" w:right="6" w:hanging="4320"/>
        <w:jc w:val="both"/>
        <w:rPr>
          <w:rFonts w:ascii="Book Antiqua" w:hAnsi="Book Antiqua"/>
        </w:rPr>
      </w:pPr>
    </w:p>
    <w:p w14:paraId="2A3BE0E8" w14:textId="77777777" w:rsidR="00441D0E" w:rsidRPr="00091A97" w:rsidRDefault="00441D0E" w:rsidP="00441D0E">
      <w:pPr>
        <w:jc w:val="both"/>
        <w:rPr>
          <w:rFonts w:ascii="Book Antiqua" w:hAnsi="Book Antiqua"/>
        </w:rPr>
      </w:pPr>
      <w:r w:rsidRPr="00091A97">
        <w:rPr>
          <w:rFonts w:ascii="Book Antiqua" w:hAnsi="Book Antiqua"/>
        </w:rPr>
        <w:t>Dear Sir,</w:t>
      </w:r>
    </w:p>
    <w:p w14:paraId="562FE970" w14:textId="77777777" w:rsidR="00441D0E" w:rsidRPr="00091A97" w:rsidRDefault="00441D0E" w:rsidP="00441D0E">
      <w:pPr>
        <w:jc w:val="both"/>
        <w:rPr>
          <w:rFonts w:ascii="Book Antiqua" w:hAnsi="Book Antiqua"/>
        </w:rPr>
      </w:pPr>
    </w:p>
    <w:p w14:paraId="071B60A2" w14:textId="77777777" w:rsidR="00441D0E" w:rsidRPr="00091A97" w:rsidRDefault="00441D0E" w:rsidP="00441D0E">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4056CC64" w14:textId="77777777" w:rsidR="00441D0E" w:rsidRPr="00091A97" w:rsidRDefault="00441D0E" w:rsidP="00441D0E">
      <w:pPr>
        <w:ind w:left="720" w:hanging="720"/>
        <w:jc w:val="both"/>
        <w:rPr>
          <w:rFonts w:ascii="Book Antiqua" w:hAnsi="Book Antiqua"/>
        </w:rPr>
      </w:pPr>
    </w:p>
    <w:p w14:paraId="5CEBF23E" w14:textId="77777777" w:rsidR="00441D0E" w:rsidRPr="00091A97" w:rsidRDefault="00441D0E" w:rsidP="00441D0E">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up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We also confirm that in support of meeting the Technical experience requirement as per Annexure-A (BDS), we have enclosed self-certified copy of Contract/ Award Letter and certificate from the utility for which the contract has been executed.</w:t>
      </w:r>
    </w:p>
    <w:p w14:paraId="62B90D29" w14:textId="77777777" w:rsidR="00441D0E" w:rsidRPr="00091A97" w:rsidRDefault="00441D0E" w:rsidP="00441D0E">
      <w:pPr>
        <w:ind w:left="720" w:hanging="720"/>
        <w:jc w:val="both"/>
        <w:rPr>
          <w:rFonts w:ascii="Book Antiqua" w:hAnsi="Book Antiqua"/>
        </w:rPr>
      </w:pPr>
    </w:p>
    <w:p w14:paraId="703AD986" w14:textId="77777777" w:rsidR="00441D0E" w:rsidRPr="00091A97" w:rsidRDefault="00441D0E" w:rsidP="00441D0E">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1CB7DEA5" w14:textId="77777777" w:rsidR="00441D0E" w:rsidRPr="00091A97" w:rsidRDefault="00441D0E" w:rsidP="00441D0E">
      <w:pPr>
        <w:ind w:left="720" w:hanging="720"/>
        <w:jc w:val="both"/>
        <w:rPr>
          <w:rFonts w:ascii="Book Antiqua" w:hAnsi="Book Antiqua"/>
        </w:rPr>
      </w:pPr>
    </w:p>
    <w:p w14:paraId="54E5283F" w14:textId="77777777" w:rsidR="00441D0E" w:rsidRPr="00091A97" w:rsidRDefault="00441D0E" w:rsidP="00441D0E">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645DD96" w14:textId="21871F0B" w:rsidR="00441D0E" w:rsidRPr="00091A97" w:rsidRDefault="00441D0E" w:rsidP="00441D0E">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Our Balance Bid Capacity net of works under execution, calculated as per Clause ITB 2</w:t>
      </w:r>
      <w:r>
        <w:rPr>
          <w:rFonts w:ascii="Book Antiqua" w:hAnsi="Book Antiqua"/>
          <w:b/>
          <w:bCs/>
        </w:rPr>
        <w:t>9</w:t>
      </w:r>
      <w:r w:rsidRPr="00091A97">
        <w:rPr>
          <w:rFonts w:ascii="Book Antiqua" w:hAnsi="Book Antiqua"/>
          <w:b/>
          <w:bCs/>
        </w:rPr>
        <w:t>.2.</w:t>
      </w:r>
      <w:r>
        <w:rPr>
          <w:rFonts w:ascii="Book Antiqua" w:hAnsi="Book Antiqua"/>
          <w:b/>
          <w:bCs/>
        </w:rPr>
        <w:t>(b).1.</w:t>
      </w:r>
      <w:r w:rsidRPr="00091A97">
        <w:rPr>
          <w:rFonts w:ascii="Book Antiqua" w:hAnsi="Book Antiqua"/>
          <w:b/>
          <w:bCs/>
        </w:rPr>
        <w:t xml:space="preserve">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xml:space="preserve">. 01st ……(month) </w:t>
      </w:r>
      <w:r w:rsidR="007B4F60">
        <w:rPr>
          <w:rFonts w:ascii="Book Antiqua" w:hAnsi="Book Antiqua"/>
          <w:b/>
          <w:bCs/>
        </w:rPr>
        <w:t>2024</w:t>
      </w:r>
      <w:r w:rsidRPr="0060734F">
        <w:rPr>
          <w:rFonts w:ascii="Book Antiqua" w:hAnsi="Book Antiqua"/>
          <w:b/>
          <w:bCs/>
        </w:rPr>
        <w:t xml:space="preserve"> in equivalent Indian Rupees is ………….. Crore. The details of value used for working out the Balance Bid Capacity as above, are as follows:</w:t>
      </w:r>
      <w:r w:rsidRPr="00091A97">
        <w:rPr>
          <w:rFonts w:ascii="Book Antiqua" w:hAnsi="Book Antiqua"/>
        </w:rPr>
        <w:t xml:space="preserve"> </w:t>
      </w:r>
    </w:p>
    <w:p w14:paraId="7152C87D" w14:textId="77777777" w:rsidR="00441D0E" w:rsidRPr="00091A97"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441D0E" w:rsidRPr="00091A97" w14:paraId="0AAB42E1" w14:textId="77777777" w:rsidTr="0039702E">
        <w:tc>
          <w:tcPr>
            <w:tcW w:w="918" w:type="dxa"/>
          </w:tcPr>
          <w:p w14:paraId="0FE24D23" w14:textId="77777777" w:rsidR="00441D0E" w:rsidRPr="00091A97" w:rsidRDefault="00441D0E" w:rsidP="0039702E">
            <w:pPr>
              <w:tabs>
                <w:tab w:val="left" w:pos="720"/>
              </w:tabs>
              <w:rPr>
                <w:rFonts w:ascii="Book Antiqua" w:hAnsi="Book Antiqua"/>
                <w:b/>
                <w:bCs/>
              </w:rPr>
            </w:pPr>
            <w:proofErr w:type="spellStart"/>
            <w:r w:rsidRPr="00091A97">
              <w:rPr>
                <w:rFonts w:ascii="Book Antiqua" w:hAnsi="Book Antiqua"/>
                <w:b/>
                <w:bCs/>
              </w:rPr>
              <w:t>Sl.No</w:t>
            </w:r>
            <w:proofErr w:type="spellEnd"/>
          </w:p>
        </w:tc>
        <w:tc>
          <w:tcPr>
            <w:tcW w:w="1890" w:type="dxa"/>
          </w:tcPr>
          <w:p w14:paraId="77B5F694" w14:textId="77777777" w:rsidR="00441D0E" w:rsidRPr="00091A97" w:rsidRDefault="00441D0E" w:rsidP="0039702E">
            <w:pPr>
              <w:tabs>
                <w:tab w:val="left" w:pos="720"/>
              </w:tabs>
              <w:rPr>
                <w:rFonts w:ascii="Book Antiqua" w:hAnsi="Book Antiqua"/>
                <w:b/>
                <w:bCs/>
              </w:rPr>
            </w:pPr>
            <w:r w:rsidRPr="00FC2867">
              <w:rPr>
                <w:rFonts w:ascii="Book Antiqua" w:hAnsi="Book Antiqua" w:cs="Arial"/>
                <w:b/>
                <w:bCs/>
              </w:rPr>
              <w:t>Financial Year</w:t>
            </w:r>
          </w:p>
        </w:tc>
        <w:tc>
          <w:tcPr>
            <w:tcW w:w="6030" w:type="dxa"/>
          </w:tcPr>
          <w:p w14:paraId="1AC174D1" w14:textId="77777777" w:rsidR="00441D0E" w:rsidRPr="00091A97" w:rsidRDefault="00441D0E" w:rsidP="0039702E">
            <w:pPr>
              <w:tabs>
                <w:tab w:val="left" w:pos="720"/>
              </w:tabs>
              <w:jc w:val="both"/>
              <w:rPr>
                <w:rFonts w:ascii="Book Antiqua" w:hAnsi="Book Antiqua"/>
                <w:b/>
                <w:bCs/>
              </w:rPr>
            </w:pPr>
            <w:r w:rsidRPr="00FC2867">
              <w:rPr>
                <w:rFonts w:ascii="Book Antiqua" w:hAnsi="Book Antiqua" w:cs="Arial"/>
                <w:b/>
                <w:bCs/>
              </w:rPr>
              <w:t xml:space="preserve">Value of Total Sales </w:t>
            </w:r>
            <w:r w:rsidRPr="00A15CCC">
              <w:rPr>
                <w:rFonts w:ascii="Book Antiqua" w:hAnsi="Book Antiqua"/>
                <w:b/>
                <w:bCs/>
              </w:rPr>
              <w:t>(</w:t>
            </w:r>
            <w:r w:rsidRPr="000E499A">
              <w:rPr>
                <w:rFonts w:ascii="Book Antiqua" w:hAnsi="Book Antiqua"/>
                <w:b/>
                <w:bCs/>
              </w:rPr>
              <w:t>excluding</w:t>
            </w:r>
            <w:r>
              <w:rPr>
                <w:rFonts w:ascii="Book Antiqua" w:hAnsi="Book Antiqua"/>
                <w:b/>
                <w:bCs/>
              </w:rPr>
              <w:t xml:space="preserve"> </w:t>
            </w:r>
            <w:r w:rsidRPr="00A15CCC">
              <w:rPr>
                <w:rFonts w:ascii="Book Antiqua" w:hAnsi="Book Antiqua"/>
                <w:b/>
                <w:bCs/>
              </w:rPr>
              <w:t>Taxes and Duties)</w:t>
            </w:r>
            <w:r>
              <w:rPr>
                <w:rFonts w:ascii="Book Antiqua" w:hAnsi="Book Antiqua" w:cs="Arial"/>
                <w:b/>
                <w:bCs/>
              </w:rPr>
              <w:t xml:space="preserve"> </w:t>
            </w:r>
            <w:r w:rsidRPr="00FC2867">
              <w:rPr>
                <w:rFonts w:ascii="Book Antiqua" w:hAnsi="Book Antiqua" w:cs="Arial"/>
                <w:b/>
                <w:bCs/>
              </w:rPr>
              <w:t>(T)</w:t>
            </w:r>
          </w:p>
        </w:tc>
      </w:tr>
      <w:tr w:rsidR="00441D0E" w:rsidRPr="00091A97" w14:paraId="09B79640" w14:textId="77777777" w:rsidTr="0039702E">
        <w:tc>
          <w:tcPr>
            <w:tcW w:w="918" w:type="dxa"/>
          </w:tcPr>
          <w:p w14:paraId="67317A1E" w14:textId="77777777" w:rsidR="00441D0E" w:rsidRPr="00091A97" w:rsidRDefault="00441D0E" w:rsidP="0039702E">
            <w:pPr>
              <w:tabs>
                <w:tab w:val="left" w:pos="720"/>
              </w:tabs>
              <w:rPr>
                <w:rFonts w:ascii="Book Antiqua" w:hAnsi="Book Antiqua"/>
              </w:rPr>
            </w:pPr>
            <w:r w:rsidRPr="00091A97">
              <w:rPr>
                <w:rFonts w:ascii="Book Antiqua" w:hAnsi="Book Antiqua"/>
              </w:rPr>
              <w:t>1.</w:t>
            </w:r>
          </w:p>
        </w:tc>
        <w:tc>
          <w:tcPr>
            <w:tcW w:w="1890" w:type="dxa"/>
          </w:tcPr>
          <w:p w14:paraId="7026BC91" w14:textId="77777777" w:rsidR="00441D0E" w:rsidRPr="00091A97" w:rsidRDefault="00441D0E" w:rsidP="0039702E">
            <w:pPr>
              <w:tabs>
                <w:tab w:val="left" w:pos="720"/>
              </w:tabs>
              <w:jc w:val="center"/>
              <w:rPr>
                <w:rFonts w:ascii="Book Antiqua" w:hAnsi="Book Antiqua"/>
              </w:rPr>
            </w:pPr>
          </w:p>
        </w:tc>
        <w:tc>
          <w:tcPr>
            <w:tcW w:w="6030" w:type="dxa"/>
          </w:tcPr>
          <w:p w14:paraId="191D078E" w14:textId="77777777" w:rsidR="00441D0E" w:rsidRPr="00091A97" w:rsidRDefault="00441D0E" w:rsidP="0039702E">
            <w:pPr>
              <w:tabs>
                <w:tab w:val="left" w:pos="720"/>
              </w:tabs>
              <w:rPr>
                <w:rFonts w:ascii="Book Antiqua" w:hAnsi="Book Antiqua"/>
              </w:rPr>
            </w:pPr>
          </w:p>
        </w:tc>
      </w:tr>
      <w:tr w:rsidR="00441D0E" w:rsidRPr="00091A97" w14:paraId="47CEE977" w14:textId="77777777" w:rsidTr="0039702E">
        <w:tc>
          <w:tcPr>
            <w:tcW w:w="918" w:type="dxa"/>
          </w:tcPr>
          <w:p w14:paraId="630BC98C" w14:textId="77777777" w:rsidR="00441D0E" w:rsidRPr="00091A97" w:rsidRDefault="00441D0E" w:rsidP="0039702E">
            <w:pPr>
              <w:tabs>
                <w:tab w:val="left" w:pos="720"/>
              </w:tabs>
              <w:rPr>
                <w:rFonts w:ascii="Book Antiqua" w:hAnsi="Book Antiqua"/>
              </w:rPr>
            </w:pPr>
            <w:r w:rsidRPr="00091A97">
              <w:rPr>
                <w:rFonts w:ascii="Book Antiqua" w:hAnsi="Book Antiqua"/>
              </w:rPr>
              <w:t>2.</w:t>
            </w:r>
          </w:p>
        </w:tc>
        <w:tc>
          <w:tcPr>
            <w:tcW w:w="1890" w:type="dxa"/>
          </w:tcPr>
          <w:p w14:paraId="563FF7D2" w14:textId="77777777" w:rsidR="00441D0E" w:rsidRPr="00091A97" w:rsidRDefault="00441D0E" w:rsidP="0039702E">
            <w:pPr>
              <w:tabs>
                <w:tab w:val="left" w:pos="720"/>
              </w:tabs>
              <w:jc w:val="center"/>
              <w:rPr>
                <w:rFonts w:ascii="Book Antiqua" w:hAnsi="Book Antiqua"/>
              </w:rPr>
            </w:pPr>
          </w:p>
        </w:tc>
        <w:tc>
          <w:tcPr>
            <w:tcW w:w="6030" w:type="dxa"/>
          </w:tcPr>
          <w:p w14:paraId="6F1305B5" w14:textId="77777777" w:rsidR="00441D0E" w:rsidRPr="00091A97" w:rsidRDefault="00441D0E" w:rsidP="0039702E">
            <w:pPr>
              <w:tabs>
                <w:tab w:val="left" w:pos="720"/>
              </w:tabs>
              <w:rPr>
                <w:rFonts w:ascii="Book Antiqua" w:hAnsi="Book Antiqua"/>
              </w:rPr>
            </w:pPr>
          </w:p>
        </w:tc>
      </w:tr>
      <w:tr w:rsidR="00441D0E" w:rsidRPr="00091A97" w14:paraId="00D1C91A" w14:textId="77777777" w:rsidTr="0039702E">
        <w:tc>
          <w:tcPr>
            <w:tcW w:w="918" w:type="dxa"/>
          </w:tcPr>
          <w:p w14:paraId="67DF45AE" w14:textId="77777777" w:rsidR="00441D0E" w:rsidRPr="00091A97" w:rsidRDefault="00441D0E" w:rsidP="0039702E">
            <w:pPr>
              <w:tabs>
                <w:tab w:val="left" w:pos="720"/>
              </w:tabs>
              <w:rPr>
                <w:rFonts w:ascii="Book Antiqua" w:hAnsi="Book Antiqua"/>
              </w:rPr>
            </w:pPr>
            <w:r w:rsidRPr="00091A97">
              <w:rPr>
                <w:rFonts w:ascii="Book Antiqua" w:hAnsi="Book Antiqua"/>
              </w:rPr>
              <w:t>3.</w:t>
            </w:r>
          </w:p>
        </w:tc>
        <w:tc>
          <w:tcPr>
            <w:tcW w:w="1890" w:type="dxa"/>
          </w:tcPr>
          <w:p w14:paraId="7B81210A" w14:textId="77777777" w:rsidR="00441D0E" w:rsidRPr="00091A97" w:rsidRDefault="00441D0E" w:rsidP="0039702E">
            <w:pPr>
              <w:tabs>
                <w:tab w:val="left" w:pos="720"/>
              </w:tabs>
              <w:jc w:val="center"/>
              <w:rPr>
                <w:rFonts w:ascii="Book Antiqua" w:hAnsi="Book Antiqua"/>
              </w:rPr>
            </w:pPr>
          </w:p>
        </w:tc>
        <w:tc>
          <w:tcPr>
            <w:tcW w:w="6030" w:type="dxa"/>
          </w:tcPr>
          <w:p w14:paraId="23DD6E00" w14:textId="77777777" w:rsidR="00441D0E" w:rsidRPr="00091A97" w:rsidRDefault="00441D0E" w:rsidP="0039702E">
            <w:pPr>
              <w:tabs>
                <w:tab w:val="left" w:pos="720"/>
              </w:tabs>
              <w:rPr>
                <w:rFonts w:ascii="Book Antiqua" w:hAnsi="Book Antiqua"/>
              </w:rPr>
            </w:pPr>
          </w:p>
        </w:tc>
      </w:tr>
      <w:tr w:rsidR="00441D0E" w:rsidRPr="00091A97" w14:paraId="71CC0320" w14:textId="77777777" w:rsidTr="0039702E">
        <w:tc>
          <w:tcPr>
            <w:tcW w:w="918" w:type="dxa"/>
          </w:tcPr>
          <w:p w14:paraId="0B1C886C" w14:textId="77777777" w:rsidR="00441D0E" w:rsidRPr="00091A97" w:rsidRDefault="00441D0E" w:rsidP="0039702E">
            <w:pPr>
              <w:tabs>
                <w:tab w:val="left" w:pos="720"/>
              </w:tabs>
              <w:rPr>
                <w:rFonts w:ascii="Book Antiqua" w:hAnsi="Book Antiqua"/>
              </w:rPr>
            </w:pPr>
            <w:r w:rsidRPr="00091A97">
              <w:rPr>
                <w:rFonts w:ascii="Book Antiqua" w:hAnsi="Book Antiqua"/>
              </w:rPr>
              <w:t>4.</w:t>
            </w:r>
          </w:p>
        </w:tc>
        <w:tc>
          <w:tcPr>
            <w:tcW w:w="1890" w:type="dxa"/>
          </w:tcPr>
          <w:p w14:paraId="60AA3D86" w14:textId="77777777" w:rsidR="00441D0E" w:rsidRPr="00091A97" w:rsidRDefault="00441D0E" w:rsidP="0039702E">
            <w:pPr>
              <w:tabs>
                <w:tab w:val="left" w:pos="720"/>
              </w:tabs>
              <w:jc w:val="center"/>
              <w:rPr>
                <w:rFonts w:ascii="Book Antiqua" w:hAnsi="Book Antiqua"/>
              </w:rPr>
            </w:pPr>
          </w:p>
        </w:tc>
        <w:tc>
          <w:tcPr>
            <w:tcW w:w="6030" w:type="dxa"/>
          </w:tcPr>
          <w:p w14:paraId="7E071C0C" w14:textId="77777777" w:rsidR="00441D0E" w:rsidRPr="00091A97" w:rsidRDefault="00441D0E" w:rsidP="0039702E">
            <w:pPr>
              <w:tabs>
                <w:tab w:val="left" w:pos="720"/>
              </w:tabs>
              <w:rPr>
                <w:rFonts w:ascii="Book Antiqua" w:hAnsi="Book Antiqua"/>
              </w:rPr>
            </w:pPr>
          </w:p>
        </w:tc>
      </w:tr>
      <w:tr w:rsidR="00441D0E" w:rsidRPr="00091A97" w14:paraId="07B9352F" w14:textId="77777777" w:rsidTr="0039702E">
        <w:tc>
          <w:tcPr>
            <w:tcW w:w="918" w:type="dxa"/>
          </w:tcPr>
          <w:p w14:paraId="3AA0CBC0" w14:textId="77777777" w:rsidR="00441D0E" w:rsidRPr="00091A97" w:rsidRDefault="00441D0E" w:rsidP="0039702E">
            <w:pPr>
              <w:tabs>
                <w:tab w:val="left" w:pos="720"/>
              </w:tabs>
              <w:rPr>
                <w:rFonts w:ascii="Book Antiqua" w:hAnsi="Book Antiqua"/>
              </w:rPr>
            </w:pPr>
            <w:r w:rsidRPr="00091A97">
              <w:rPr>
                <w:rFonts w:ascii="Book Antiqua" w:hAnsi="Book Antiqua"/>
              </w:rPr>
              <w:t>5.</w:t>
            </w:r>
          </w:p>
        </w:tc>
        <w:tc>
          <w:tcPr>
            <w:tcW w:w="1890" w:type="dxa"/>
          </w:tcPr>
          <w:p w14:paraId="45B55898" w14:textId="77777777" w:rsidR="00441D0E" w:rsidRPr="00091A97" w:rsidRDefault="00441D0E" w:rsidP="0039702E">
            <w:pPr>
              <w:tabs>
                <w:tab w:val="left" w:pos="720"/>
              </w:tabs>
              <w:jc w:val="center"/>
              <w:rPr>
                <w:rFonts w:ascii="Book Antiqua" w:hAnsi="Book Antiqua"/>
              </w:rPr>
            </w:pPr>
          </w:p>
        </w:tc>
        <w:tc>
          <w:tcPr>
            <w:tcW w:w="6030" w:type="dxa"/>
          </w:tcPr>
          <w:p w14:paraId="5914A2DF" w14:textId="77777777" w:rsidR="00441D0E" w:rsidRPr="00091A97" w:rsidRDefault="00441D0E" w:rsidP="0039702E">
            <w:pPr>
              <w:tabs>
                <w:tab w:val="left" w:pos="720"/>
              </w:tabs>
              <w:rPr>
                <w:rFonts w:ascii="Book Antiqua" w:hAnsi="Book Antiqua"/>
              </w:rPr>
            </w:pPr>
          </w:p>
        </w:tc>
      </w:tr>
    </w:tbl>
    <w:p w14:paraId="6739FC53" w14:textId="43999295" w:rsidR="00441D0E"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opened</w:t>
      </w:r>
    </w:p>
    <w:p w14:paraId="12CE2DB7" w14:textId="77777777" w:rsidR="007B4F60" w:rsidRDefault="007B4F60" w:rsidP="007B4F60">
      <w:pPr>
        <w:widowControl/>
        <w:tabs>
          <w:tab w:val="left" w:pos="720"/>
        </w:tabs>
        <w:overflowPunct w:val="0"/>
        <w:adjustRightInd w:val="0"/>
        <w:spacing w:before="240" w:after="240"/>
        <w:ind w:left="1083"/>
        <w:jc w:val="both"/>
        <w:textAlignment w:val="baseline"/>
        <w:rPr>
          <w:rFonts w:ascii="Book Antiqua" w:hAnsi="Book Antiqua" w:cs="Arial"/>
          <w:b/>
        </w:rPr>
      </w:pPr>
    </w:p>
    <w:p w14:paraId="7E2B01A2" w14:textId="77777777" w:rsidR="007B4F60" w:rsidRPr="00091A97" w:rsidRDefault="007B4F60" w:rsidP="007B4F60">
      <w:pPr>
        <w:widowControl/>
        <w:tabs>
          <w:tab w:val="left" w:pos="720"/>
        </w:tabs>
        <w:overflowPunct w:val="0"/>
        <w:adjustRightInd w:val="0"/>
        <w:spacing w:before="240" w:after="240"/>
        <w:ind w:left="1083"/>
        <w:jc w:val="both"/>
        <w:textAlignment w:val="baseline"/>
        <w:rPr>
          <w:rFonts w:ascii="Book Antiqua" w:hAnsi="Book Antiqua"/>
        </w:rPr>
      </w:pP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441D0E" w:rsidRPr="00091A97" w14:paraId="5B61D990" w14:textId="77777777" w:rsidTr="0039702E">
        <w:tc>
          <w:tcPr>
            <w:tcW w:w="872" w:type="dxa"/>
          </w:tcPr>
          <w:p w14:paraId="3691FB75" w14:textId="77777777" w:rsidR="00441D0E" w:rsidRPr="00091A97" w:rsidRDefault="00441D0E" w:rsidP="0039702E">
            <w:pPr>
              <w:tabs>
                <w:tab w:val="left" w:pos="720"/>
              </w:tabs>
              <w:jc w:val="both"/>
              <w:rPr>
                <w:rFonts w:ascii="Book Antiqua" w:hAnsi="Book Antiqua"/>
                <w:b/>
                <w:bCs/>
              </w:rPr>
            </w:pPr>
            <w:proofErr w:type="spellStart"/>
            <w:r w:rsidRPr="00091A97">
              <w:rPr>
                <w:rFonts w:ascii="Book Antiqua" w:hAnsi="Book Antiqua"/>
                <w:b/>
                <w:bCs/>
              </w:rPr>
              <w:t>Sl.No</w:t>
            </w:r>
            <w:proofErr w:type="spellEnd"/>
          </w:p>
        </w:tc>
        <w:tc>
          <w:tcPr>
            <w:tcW w:w="2746" w:type="dxa"/>
          </w:tcPr>
          <w:p w14:paraId="19688249"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tcPr>
          <w:p w14:paraId="595AE8A2"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0F9B7EF3"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Total value of Balance Works (B){B=B1+B2}</w:t>
            </w:r>
          </w:p>
        </w:tc>
      </w:tr>
      <w:tr w:rsidR="00441D0E" w:rsidRPr="00091A97" w14:paraId="3217FF68" w14:textId="77777777" w:rsidTr="0039702E">
        <w:tc>
          <w:tcPr>
            <w:tcW w:w="872" w:type="dxa"/>
          </w:tcPr>
          <w:p w14:paraId="53E4465F" w14:textId="77777777" w:rsidR="00441D0E" w:rsidRPr="00091A97" w:rsidRDefault="00441D0E" w:rsidP="0039702E">
            <w:pPr>
              <w:tabs>
                <w:tab w:val="left" w:pos="720"/>
              </w:tabs>
              <w:jc w:val="both"/>
              <w:rPr>
                <w:rFonts w:ascii="Book Antiqua" w:hAnsi="Book Antiqua"/>
              </w:rPr>
            </w:pPr>
            <w:r w:rsidRPr="00091A97">
              <w:rPr>
                <w:rFonts w:ascii="Book Antiqua" w:hAnsi="Book Antiqua"/>
              </w:rPr>
              <w:t>1.</w:t>
            </w:r>
          </w:p>
        </w:tc>
        <w:tc>
          <w:tcPr>
            <w:tcW w:w="2746" w:type="dxa"/>
          </w:tcPr>
          <w:p w14:paraId="776C9B47" w14:textId="77777777" w:rsidR="00441D0E" w:rsidRPr="00091A97" w:rsidRDefault="00441D0E" w:rsidP="0039702E">
            <w:pPr>
              <w:tabs>
                <w:tab w:val="left" w:pos="720"/>
              </w:tabs>
              <w:jc w:val="both"/>
              <w:rPr>
                <w:rFonts w:ascii="Book Antiqua" w:hAnsi="Book Antiqua"/>
              </w:rPr>
            </w:pPr>
          </w:p>
        </w:tc>
        <w:tc>
          <w:tcPr>
            <w:tcW w:w="3195" w:type="dxa"/>
          </w:tcPr>
          <w:p w14:paraId="1C8DDACC" w14:textId="77777777" w:rsidR="00441D0E" w:rsidRPr="00091A97" w:rsidRDefault="00441D0E" w:rsidP="0039702E">
            <w:pPr>
              <w:tabs>
                <w:tab w:val="left" w:pos="720"/>
              </w:tabs>
              <w:jc w:val="both"/>
              <w:rPr>
                <w:rFonts w:ascii="Book Antiqua" w:hAnsi="Book Antiqua"/>
              </w:rPr>
            </w:pPr>
          </w:p>
        </w:tc>
        <w:tc>
          <w:tcPr>
            <w:tcW w:w="2025" w:type="dxa"/>
          </w:tcPr>
          <w:p w14:paraId="090F7C16" w14:textId="77777777" w:rsidR="00441D0E" w:rsidRPr="00091A97" w:rsidRDefault="00441D0E" w:rsidP="0039702E">
            <w:pPr>
              <w:tabs>
                <w:tab w:val="left" w:pos="720"/>
              </w:tabs>
              <w:jc w:val="both"/>
              <w:rPr>
                <w:rFonts w:ascii="Book Antiqua" w:hAnsi="Book Antiqua"/>
              </w:rPr>
            </w:pPr>
          </w:p>
        </w:tc>
      </w:tr>
    </w:tbl>
    <w:p w14:paraId="5DAE0116" w14:textId="4BC85804" w:rsidR="00441D0E" w:rsidRPr="00091A97" w:rsidRDefault="00441D0E" w:rsidP="00441D0E">
      <w:pPr>
        <w:tabs>
          <w:tab w:val="left" w:pos="720"/>
        </w:tabs>
        <w:spacing w:before="240" w:after="120"/>
        <w:ind w:left="720"/>
        <w:jc w:val="both"/>
        <w:rPr>
          <w:rFonts w:ascii="Book Antiqua" w:hAnsi="Book Antiqua"/>
          <w:i/>
          <w:iCs/>
        </w:rPr>
      </w:pPr>
      <w:r w:rsidRPr="00FC2867">
        <w:rPr>
          <w:rFonts w:ascii="Book Antiqua" w:hAnsi="Book Antiqua" w:cs="Arial"/>
        </w:rPr>
        <w:t>[**</w:t>
      </w:r>
      <w:r w:rsidRPr="00FC2867">
        <w:rPr>
          <w:rFonts w:ascii="Book Antiqua" w:hAnsi="Book Antiqua" w:cs="Arial"/>
          <w:i/>
          <w:iCs/>
        </w:rPr>
        <w:t>1</w:t>
      </w:r>
      <w:r w:rsidRPr="00FC2867">
        <w:rPr>
          <w:rFonts w:ascii="Book Antiqua" w:hAnsi="Book Antiqua" w:cs="Arial"/>
          <w:i/>
          <w:iCs/>
          <w:vertAlign w:val="superscript"/>
        </w:rPr>
        <w:t>st</w:t>
      </w:r>
      <w:r w:rsidRPr="00FC2867">
        <w:rPr>
          <w:rFonts w:ascii="Book Antiqua" w:hAnsi="Book Antiqua" w:cs="Arial"/>
          <w:i/>
          <w:iCs/>
        </w:rPr>
        <w:t xml:space="preserve"> day of the quarter in which the first envelope bids are opened for e.g. If the actual date of opening of first envelope bids is 15</w:t>
      </w:r>
      <w:r w:rsidRPr="00FC2867">
        <w:rPr>
          <w:rFonts w:ascii="Book Antiqua" w:hAnsi="Book Antiqua" w:cs="Arial"/>
          <w:i/>
          <w:iCs/>
          <w:vertAlign w:val="superscript"/>
        </w:rPr>
        <w:t>th</w:t>
      </w:r>
      <w:r w:rsidRPr="00FC2867">
        <w:rPr>
          <w:rFonts w:ascii="Book Antiqua" w:hAnsi="Book Antiqua" w:cs="Arial"/>
          <w:i/>
          <w:iCs/>
        </w:rPr>
        <w:t xml:space="preserve"> Oct </w:t>
      </w:r>
      <w:r w:rsidR="003C7C18">
        <w:rPr>
          <w:rFonts w:ascii="Book Antiqua" w:hAnsi="Book Antiqua" w:cs="Arial"/>
          <w:i/>
          <w:iCs/>
        </w:rPr>
        <w:t>202</w:t>
      </w:r>
      <w:r w:rsidR="008F1303">
        <w:rPr>
          <w:rFonts w:ascii="Book Antiqua" w:hAnsi="Book Antiqua" w:cs="Arial"/>
          <w:i/>
          <w:iCs/>
        </w:rPr>
        <w:t>5</w:t>
      </w:r>
      <w:r w:rsidRPr="00FC2867">
        <w:rPr>
          <w:rFonts w:ascii="Book Antiqua" w:hAnsi="Book Antiqua" w:cs="Arial"/>
          <w:i/>
          <w:iCs/>
        </w:rPr>
        <w:t>, the Balance bid capacity as on 01</w:t>
      </w:r>
      <w:r w:rsidRPr="00FC2867">
        <w:rPr>
          <w:rFonts w:ascii="Book Antiqua" w:hAnsi="Book Antiqua" w:cs="Arial"/>
          <w:i/>
          <w:iCs/>
          <w:vertAlign w:val="superscript"/>
        </w:rPr>
        <w:t>st</w:t>
      </w:r>
      <w:r w:rsidRPr="00FC2867">
        <w:rPr>
          <w:rFonts w:ascii="Book Antiqua" w:hAnsi="Book Antiqua" w:cs="Arial"/>
          <w:i/>
          <w:iCs/>
        </w:rPr>
        <w:t xml:space="preserve"> Oct </w:t>
      </w:r>
      <w:r w:rsidR="003C7C18">
        <w:rPr>
          <w:rFonts w:ascii="Book Antiqua" w:hAnsi="Book Antiqua" w:cs="Arial"/>
          <w:i/>
          <w:iCs/>
        </w:rPr>
        <w:t>202</w:t>
      </w:r>
      <w:r w:rsidR="008F1303">
        <w:rPr>
          <w:rFonts w:ascii="Book Antiqua" w:hAnsi="Book Antiqua" w:cs="Arial"/>
          <w:i/>
          <w:iCs/>
        </w:rPr>
        <w:t>5</w:t>
      </w:r>
      <w:r w:rsidRPr="00FC2867">
        <w:rPr>
          <w:rFonts w:ascii="Book Antiqua" w:hAnsi="Book Antiqua" w:cs="Arial"/>
          <w:i/>
          <w:iCs/>
        </w:rPr>
        <w:t xml:space="preserve"> is to be declared)</w:t>
      </w:r>
      <w:r w:rsidRPr="00FC2867">
        <w:rPr>
          <w:rFonts w:ascii="Book Antiqua" w:hAnsi="Book Antiqua" w:cs="Arial"/>
        </w:rPr>
        <w:t>]</w:t>
      </w:r>
    </w:p>
    <w:p w14:paraId="776C8DB1" w14:textId="77777777" w:rsidR="00441D0E" w:rsidRPr="00091A97" w:rsidRDefault="00441D0E" w:rsidP="00441D0E">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Notwithstanding above, we also understand that the Bid Capacity/Manufacturing Capacity as declared hereinabove, shall be subject to assessment, if any, by the Employer, which  shall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1A84C44D" w14:textId="77777777" w:rsidR="00441D0E" w:rsidRPr="00091A97" w:rsidRDefault="00441D0E" w:rsidP="00441D0E">
      <w:pPr>
        <w:tabs>
          <w:tab w:val="left" w:pos="-1094"/>
        </w:tabs>
        <w:rPr>
          <w:rFonts w:ascii="Book Antiqua" w:hAnsi="Book Antiqua"/>
        </w:rPr>
      </w:pPr>
      <w:r w:rsidRPr="00091A97">
        <w:rPr>
          <w:rFonts w:ascii="Book Antiqua" w:hAnsi="Book Antiqua"/>
        </w:rPr>
        <w:t>Date:....................</w:t>
      </w:r>
    </w:p>
    <w:p w14:paraId="726B8155"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4D7F09" w14:textId="77777777" w:rsidR="00441D0E" w:rsidRPr="00091A97" w:rsidRDefault="00441D0E" w:rsidP="00441D0E">
      <w:pPr>
        <w:tabs>
          <w:tab w:val="left" w:pos="-1094"/>
          <w:tab w:val="left" w:pos="540"/>
          <w:tab w:val="left" w:pos="1080"/>
          <w:tab w:val="left" w:pos="5130"/>
        </w:tabs>
        <w:jc w:val="both"/>
        <w:rPr>
          <w:rFonts w:ascii="Book Antiqua" w:hAnsi="Book Antiqua"/>
        </w:rPr>
      </w:pPr>
      <w:r w:rsidRPr="00091A97">
        <w:rPr>
          <w:rFonts w:ascii="Book Antiqua" w:hAnsi="Book Antiqua"/>
        </w:rPr>
        <w:t>Place:...................</w:t>
      </w:r>
    </w:p>
    <w:p w14:paraId="350F3823" w14:textId="77777777" w:rsidR="00441D0E" w:rsidRPr="00091A97" w:rsidRDefault="00441D0E" w:rsidP="00441D0E">
      <w:pPr>
        <w:tabs>
          <w:tab w:val="left" w:pos="-1094"/>
        </w:tabs>
        <w:rPr>
          <w:rFonts w:ascii="Book Antiqua" w:hAnsi="Book Antiqua"/>
        </w:rPr>
      </w:pPr>
    </w:p>
    <w:p w14:paraId="23E97593"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4E506098"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Power of Attorney holder)...................................................………..</w:t>
      </w:r>
    </w:p>
    <w:p w14:paraId="7C96790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33AE5BF6"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Name)..........................................………….</w:t>
      </w:r>
    </w:p>
    <w:p w14:paraId="430AB26D"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0C6BD312"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F8D1A5B"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0338CD1C"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3521598E" w14:textId="77777777" w:rsidR="00441D0E" w:rsidRPr="00091A97" w:rsidRDefault="00441D0E" w:rsidP="00441D0E">
      <w:pPr>
        <w:tabs>
          <w:tab w:val="left" w:pos="-1094"/>
          <w:tab w:val="left" w:pos="540"/>
          <w:tab w:val="left" w:pos="1080"/>
          <w:tab w:val="left" w:pos="5130"/>
        </w:tabs>
        <w:rPr>
          <w:rFonts w:ascii="Book Antiqua" w:hAnsi="Book Antiqua"/>
        </w:rPr>
      </w:pPr>
    </w:p>
    <w:p w14:paraId="5B7560C6" w14:textId="77777777" w:rsidR="00441D0E" w:rsidRPr="00091A97" w:rsidRDefault="00441D0E" w:rsidP="00441D0E">
      <w:pPr>
        <w:tabs>
          <w:tab w:val="left" w:pos="-1094"/>
          <w:tab w:val="left" w:pos="540"/>
          <w:tab w:val="left" w:pos="1080"/>
          <w:tab w:val="left" w:pos="5130"/>
        </w:tabs>
        <w:rPr>
          <w:rFonts w:ascii="Book Antiqua" w:hAnsi="Book Antiqua"/>
        </w:rPr>
      </w:pPr>
    </w:p>
    <w:p w14:paraId="410E61A6"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Key Managerial Person)...................................................………..</w:t>
      </w:r>
    </w:p>
    <w:p w14:paraId="5FC4EF5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1F2591"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Name)..........................................………….</w:t>
      </w:r>
    </w:p>
    <w:p w14:paraId="42F0E54C"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E99623D"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4D5A7887"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22CEBFFE"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70A82ACB" w14:textId="77777777" w:rsidR="00441D0E" w:rsidRPr="00091A97" w:rsidRDefault="00441D0E" w:rsidP="00441D0E">
      <w:pPr>
        <w:tabs>
          <w:tab w:val="left" w:pos="-1094"/>
          <w:tab w:val="left" w:pos="540"/>
          <w:tab w:val="left" w:pos="1080"/>
          <w:tab w:val="left" w:pos="5130"/>
        </w:tabs>
        <w:rPr>
          <w:rFonts w:ascii="Book Antiqua" w:hAnsi="Book Antiqua"/>
        </w:rPr>
      </w:pPr>
    </w:p>
    <w:p w14:paraId="7E7E9E6F" w14:textId="77777777" w:rsidR="00441D0E" w:rsidRDefault="00441D0E" w:rsidP="00441D0E">
      <w:pPr>
        <w:ind w:left="720" w:hanging="720"/>
        <w:jc w:val="both"/>
        <w:rPr>
          <w:rFonts w:ascii="Book Antiqua" w:hAnsi="Book Antiqua"/>
          <w:i/>
          <w:iCs/>
        </w:rPr>
      </w:pPr>
      <w:r w:rsidRPr="00091A97">
        <w:rPr>
          <w:rFonts w:ascii="Book Antiqua" w:hAnsi="Book Antiqua"/>
          <w:i/>
          <w:iCs/>
        </w:rPr>
        <w:t>Note</w:t>
      </w:r>
      <w:r>
        <w:rPr>
          <w:rFonts w:ascii="Book Antiqua" w:hAnsi="Book Antiqua"/>
          <w:i/>
          <w:iCs/>
        </w:rPr>
        <w:t>1</w:t>
      </w:r>
      <w:r w:rsidRPr="00091A97">
        <w:rPr>
          <w:rFonts w:ascii="Book Antiqua" w:hAnsi="Book Antiqua"/>
          <w:i/>
          <w:iCs/>
        </w:rPr>
        <w:t>:</w:t>
      </w:r>
      <w:r w:rsidRPr="00091A97">
        <w:rPr>
          <w:rFonts w:ascii="Book Antiqua" w:hAnsi="Book Antiqua"/>
        </w:rPr>
        <w:t xml:space="preserve"> </w:t>
      </w:r>
      <w:r>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A910FB8" w14:textId="77777777" w:rsidR="00441D0E" w:rsidRPr="00091A97" w:rsidRDefault="00441D0E" w:rsidP="00441D0E">
      <w:pPr>
        <w:ind w:left="720" w:hanging="720"/>
        <w:jc w:val="both"/>
        <w:rPr>
          <w:rFonts w:ascii="Book Antiqua" w:hAnsi="Book Antiqua"/>
        </w:rPr>
      </w:pPr>
    </w:p>
    <w:p w14:paraId="0A14E861" w14:textId="77777777" w:rsidR="00441D0E" w:rsidRPr="00E51B61" w:rsidRDefault="00441D0E" w:rsidP="00441D0E">
      <w:pPr>
        <w:ind w:left="720" w:hanging="720"/>
        <w:jc w:val="both"/>
        <w:rPr>
          <w:rFonts w:ascii="Book Antiqua" w:hAnsi="Book Antiqua"/>
          <w:i/>
          <w:iCs/>
        </w:rPr>
      </w:pPr>
      <w:r w:rsidRPr="00E51B61">
        <w:rPr>
          <w:rFonts w:ascii="Book Antiqua" w:hAnsi="Book Antiqua"/>
          <w:i/>
          <w:iCs/>
        </w:rPr>
        <w:t xml:space="preserve">Note-2: </w:t>
      </w:r>
      <w:r w:rsidRPr="00FE38C8">
        <w:rPr>
          <w:rFonts w:ascii="Book Antiqua" w:hAnsi="Book Antiqua"/>
          <w:i/>
          <w:iCs/>
        </w:rPr>
        <w:t>In</w:t>
      </w:r>
      <w:r w:rsidRPr="00E51B61">
        <w:rPr>
          <w:rFonts w:ascii="Book Antiqua" w:hAnsi="Book Antiqua"/>
          <w:i/>
          <w:iCs/>
        </w:rPr>
        <w:t xml:space="preserve"> respect of ‘3T-B’, bidder may please note that the value of T and B as declared by the bidder shall be considered.</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0" w:name="_bookmark97"/>
      <w:bookmarkEnd w:id="100"/>
      <w:r>
        <w:rPr>
          <w:w w:val="99"/>
          <w:shd w:val="clear" w:color="auto" w:fill="BEBEBE"/>
        </w:rPr>
        <w:t xml:space="preserve"> </w:t>
      </w:r>
      <w:r>
        <w:rPr>
          <w:shd w:val="clear" w:color="auto" w:fill="BEBEBE"/>
        </w:rPr>
        <w:tab/>
        <w:t>Section -</w:t>
      </w:r>
      <w:r>
        <w:rPr>
          <w:spacing w:val="-4"/>
          <w:shd w:val="clear" w:color="auto" w:fill="BEBEBE"/>
        </w:rPr>
        <w:t xml:space="preserve"> </w:t>
      </w:r>
      <w:r>
        <w:rPr>
          <w:shd w:val="clear" w:color="auto" w:fill="BEBEBE"/>
        </w:rPr>
        <w:t>5</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3E4613">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4BCBD9F2"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w:t>
      </w:r>
      <w:r w:rsidR="00E36589">
        <w:rPr>
          <w:rFonts w:ascii="Book Antiqua" w:hAnsi="Book Antiqua"/>
          <w:sz w:val="28"/>
          <w:szCs w:val="28"/>
        </w:rPr>
        <w:t>s</w:t>
      </w:r>
      <w:r w:rsidR="009C0D15" w:rsidRPr="009C0D15">
        <w:rPr>
          <w:rFonts w:ascii="Book Antiqua" w:hAnsi="Book Antiqua"/>
          <w:sz w:val="28"/>
          <w:szCs w:val="28"/>
        </w:rPr>
        <w:t>chedule</w:t>
      </w:r>
      <w:proofErr w:type="spellEnd"/>
      <w:r w:rsidR="009C0D15" w:rsidRPr="009C0D15">
        <w:rPr>
          <w:rFonts w:ascii="Book Antiqua" w:hAnsi="Book Antiqua"/>
          <w:sz w:val="28"/>
          <w:szCs w:val="28"/>
        </w:rPr>
        <w:t xml:space="preserve">’ </w:t>
      </w:r>
      <w:r w:rsidR="00AF7227">
        <w:rPr>
          <w:rFonts w:ascii="Book Antiqua" w:hAnsi="Book Antiqua"/>
          <w:sz w:val="28"/>
          <w:szCs w:val="28"/>
        </w:rPr>
        <w:t>a</w:t>
      </w:r>
      <w:r>
        <w:rPr>
          <w:rFonts w:ascii="Book Antiqua" w:hAnsi="Book Antiqua"/>
          <w:sz w:val="28"/>
          <w:szCs w:val="28"/>
        </w:rPr>
        <w:t>ttached herewith.</w:t>
      </w:r>
    </w:p>
    <w:sectPr w:rsidR="009804EB" w:rsidRPr="009C0D15">
      <w:headerReference w:type="even" r:id="rId58"/>
      <w:headerReference w:type="default" r:id="rId59"/>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FA743" w14:textId="77777777" w:rsidR="003E4613" w:rsidRDefault="003E4613">
      <w:r>
        <w:separator/>
      </w:r>
    </w:p>
  </w:endnote>
  <w:endnote w:type="continuationSeparator" w:id="0">
    <w:p w14:paraId="1A3A08AF" w14:textId="77777777" w:rsidR="003E4613" w:rsidRDefault="003E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8A1A" w14:textId="77777777" w:rsidR="003E4613" w:rsidRDefault="003E4613">
      <w:r>
        <w:separator/>
      </w:r>
    </w:p>
  </w:footnote>
  <w:footnote w:type="continuationSeparator" w:id="0">
    <w:p w14:paraId="329BA99D" w14:textId="77777777" w:rsidR="003E4613" w:rsidRDefault="003E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BA02" w14:textId="77777777" w:rsidR="00C426F7" w:rsidRDefault="003E4613">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400EE" w14:textId="77777777" w:rsidR="00C426F7" w:rsidRDefault="003E4613">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DDAB" w14:textId="77777777" w:rsidR="00C426F7" w:rsidRDefault="003E4613">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96529" w14:textId="77777777" w:rsidR="00C426F7" w:rsidRDefault="003E4613">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A07D" w14:textId="77777777" w:rsidR="00C426F7" w:rsidRDefault="003E4613">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F1F1" w14:textId="77777777" w:rsidR="00C426F7" w:rsidRDefault="003E4613">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5948" w14:textId="77777777" w:rsidR="00C426F7" w:rsidRDefault="003E4613">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28D0F" w14:textId="77777777" w:rsidR="00C426F7" w:rsidRDefault="003E4613">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EA6D" w14:textId="77777777" w:rsidR="00C426F7" w:rsidRDefault="003E4613">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4F74" w14:textId="77777777" w:rsidR="00C426F7" w:rsidRDefault="003E4613">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05D7" w14:textId="77777777" w:rsidR="00C426F7" w:rsidRDefault="003E4613">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2B55" w14:textId="77777777" w:rsidR="00C426F7" w:rsidRDefault="003E4613">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E2CC" w14:textId="77777777" w:rsidR="00C426F7" w:rsidRDefault="003E4613">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69C7" w14:textId="77777777" w:rsidR="00C426F7" w:rsidRDefault="003E4613">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E881" w14:textId="77777777" w:rsidR="00C426F7" w:rsidRDefault="003E4613">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BDAC" w14:textId="77777777" w:rsidR="00C426F7" w:rsidRDefault="003E4613">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F98C" w14:textId="1546EE99" w:rsidR="00C426F7" w:rsidRDefault="003E4613">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63D0" w14:textId="77777777" w:rsidR="00C426F7" w:rsidRDefault="003E4613">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0D37B" w14:textId="77777777" w:rsidR="00C426F7" w:rsidRDefault="003E4613">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C5F0" w14:textId="77777777" w:rsidR="00C426F7" w:rsidRDefault="003E4613">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AC00" w14:textId="77777777" w:rsidR="00C426F7" w:rsidRDefault="003E4613">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AEB7" w14:textId="77777777" w:rsidR="00C426F7" w:rsidRDefault="003E4613">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37D" w14:textId="77777777" w:rsidR="00C426F7" w:rsidRDefault="003E4613">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DDCCC" w14:textId="77777777" w:rsidR="00C426F7" w:rsidRDefault="003E4613">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07C0" w14:textId="77777777" w:rsidR="00C426F7" w:rsidRDefault="003E4613">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55C" w14:textId="77777777" w:rsidR="00C426F7" w:rsidRDefault="003E4613">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39D3" w14:textId="77777777" w:rsidR="00C426F7" w:rsidRDefault="003E4613">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CE26" w14:textId="77777777" w:rsidR="00C426F7" w:rsidRDefault="003E4613">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324B" w14:textId="77777777" w:rsidR="00C426F7" w:rsidRDefault="003E4613">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C127" w14:textId="77777777" w:rsidR="00C426F7" w:rsidRDefault="003E4613">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6F58" w14:textId="77777777" w:rsidR="00C426F7" w:rsidRDefault="003E4613">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3C584" w14:textId="77777777" w:rsidR="00C426F7" w:rsidRDefault="003E4613">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AE1AC" w14:textId="77777777" w:rsidR="00C426F7" w:rsidRDefault="003E4613">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3867" w14:textId="77777777" w:rsidR="00C426F7" w:rsidRDefault="003E4613">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1.8pt;height:13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4"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5"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6"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7"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8"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9"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0"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1"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2"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3"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4" w15:restartNumberingAfterBreak="0">
    <w:nsid w:val="10F243B8"/>
    <w:multiLevelType w:val="hybridMultilevel"/>
    <w:tmpl w:val="123041D4"/>
    <w:lvl w:ilvl="0" w:tplc="65CCB63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6"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7"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8"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9"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0"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1"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2" w15:restartNumberingAfterBreak="0">
    <w:nsid w:val="1F6A4BF4"/>
    <w:multiLevelType w:val="hybridMultilevel"/>
    <w:tmpl w:val="439409AC"/>
    <w:lvl w:ilvl="0" w:tplc="5C2807EC">
      <w:start w:val="1"/>
      <w:numFmt w:val="upperLetter"/>
      <w:lvlText w:val="%1."/>
      <w:lvlJc w:val="left"/>
      <w:pPr>
        <w:ind w:left="1297" w:hanging="360"/>
      </w:pPr>
      <w:rPr>
        <w:rFonts w:hint="default"/>
        <w:b/>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3"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4"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5"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6"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7"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8"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29"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30"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31"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2"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3"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4"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5"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6"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7"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8"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39"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40"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41"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2"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3"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4"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5"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6"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7"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8"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49"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50"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1"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257"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2"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3"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4"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5"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6"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7"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8"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59"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60"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1"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2" w15:restartNumberingAfterBreak="0">
    <w:nsid w:val="53E70FEF"/>
    <w:multiLevelType w:val="hybridMultilevel"/>
    <w:tmpl w:val="CB6A4F34"/>
    <w:lvl w:ilvl="0" w:tplc="6E3EC302">
      <w:start w:val="1"/>
      <w:numFmt w:val="lowerRoman"/>
      <w:lvlText w:val="(%1)"/>
      <w:lvlJc w:val="left"/>
      <w:pPr>
        <w:ind w:left="2492" w:hanging="360"/>
      </w:pPr>
      <w:rPr>
        <w:rFonts w:ascii="Times New Roman" w:eastAsia="Times New Roman" w:hAnsi="Times New Roman" w:cs="Times New Roman" w:hint="default"/>
        <w:b/>
        <w:bCs/>
        <w:w w:val="99"/>
        <w:sz w:val="24"/>
        <w:szCs w:val="24"/>
        <w:lang w:val="en-US" w:eastAsia="en-US" w:bidi="ar-SA"/>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3"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4"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5"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6"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7"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8"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69"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70"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71"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2"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3"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4"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5"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6"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7"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8"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79"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80"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1"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2"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3"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4"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7"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8"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89"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90"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91"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2"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3"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4"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5"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6"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7"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8"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99" w15:restartNumberingAfterBreak="0">
    <w:nsid w:val="7B8E4728"/>
    <w:multiLevelType w:val="multilevel"/>
    <w:tmpl w:val="0490849C"/>
    <w:lvl w:ilvl="0">
      <w:start w:val="1"/>
      <w:numFmt w:val="decimal"/>
      <w:lvlText w:val="%1"/>
      <w:lvlJc w:val="left"/>
      <w:pPr>
        <w:ind w:left="840" w:hanging="840"/>
      </w:pPr>
      <w:rPr>
        <w:rFonts w:hint="default"/>
      </w:rPr>
    </w:lvl>
    <w:lvl w:ilvl="1">
      <w:start w:val="1"/>
      <w:numFmt w:val="decimal"/>
      <w:lvlText w:val="%1.%2"/>
      <w:lvlJc w:val="left"/>
      <w:pPr>
        <w:ind w:left="1380" w:hanging="840"/>
      </w:pPr>
      <w:rPr>
        <w:rFonts w:hint="default"/>
      </w:rPr>
    </w:lvl>
    <w:lvl w:ilvl="2">
      <w:start w:val="1"/>
      <w:numFmt w:val="decimal"/>
      <w:lvlText w:val="%1.%2.%3"/>
      <w:lvlJc w:val="left"/>
      <w:pPr>
        <w:ind w:left="1920" w:hanging="84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0"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101"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02"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3"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4"/>
  </w:num>
  <w:num w:numId="2" w16cid:durableId="1432161174">
    <w:abstractNumId w:val="100"/>
  </w:num>
  <w:num w:numId="3" w16cid:durableId="1268196115">
    <w:abstractNumId w:val="41"/>
  </w:num>
  <w:num w:numId="4" w16cid:durableId="1692102093">
    <w:abstractNumId w:val="33"/>
  </w:num>
  <w:num w:numId="5" w16cid:durableId="293681253">
    <w:abstractNumId w:val="20"/>
  </w:num>
  <w:num w:numId="6" w16cid:durableId="977495203">
    <w:abstractNumId w:val="73"/>
  </w:num>
  <w:num w:numId="7" w16cid:durableId="1405759439">
    <w:abstractNumId w:val="95"/>
  </w:num>
  <w:num w:numId="8" w16cid:durableId="1124276537">
    <w:abstractNumId w:val="68"/>
  </w:num>
  <w:num w:numId="9" w16cid:durableId="2077362517">
    <w:abstractNumId w:val="40"/>
  </w:num>
  <w:num w:numId="10" w16cid:durableId="964583911">
    <w:abstractNumId w:val="29"/>
  </w:num>
  <w:num w:numId="11" w16cid:durableId="1388339161">
    <w:abstractNumId w:val="46"/>
  </w:num>
  <w:num w:numId="12" w16cid:durableId="1486509961">
    <w:abstractNumId w:val="37"/>
  </w:num>
  <w:num w:numId="13" w16cid:durableId="1128015558">
    <w:abstractNumId w:val="15"/>
  </w:num>
  <w:num w:numId="14" w16cid:durableId="321323494">
    <w:abstractNumId w:val="91"/>
  </w:num>
  <w:num w:numId="15" w16cid:durableId="1206217237">
    <w:abstractNumId w:val="17"/>
  </w:num>
  <w:num w:numId="16" w16cid:durableId="524102700">
    <w:abstractNumId w:val="64"/>
  </w:num>
  <w:num w:numId="17" w16cid:durableId="524441419">
    <w:abstractNumId w:val="6"/>
  </w:num>
  <w:num w:numId="18" w16cid:durableId="1743672993">
    <w:abstractNumId w:val="78"/>
  </w:num>
  <w:num w:numId="19" w16cid:durableId="1026560594">
    <w:abstractNumId w:val="72"/>
  </w:num>
  <w:num w:numId="20" w16cid:durableId="588078680">
    <w:abstractNumId w:val="23"/>
  </w:num>
  <w:num w:numId="21" w16cid:durableId="449974488">
    <w:abstractNumId w:val="67"/>
  </w:num>
  <w:num w:numId="22" w16cid:durableId="456797116">
    <w:abstractNumId w:val="98"/>
  </w:num>
  <w:num w:numId="23" w16cid:durableId="1688098115">
    <w:abstractNumId w:val="3"/>
  </w:num>
  <w:num w:numId="24" w16cid:durableId="26681423">
    <w:abstractNumId w:val="27"/>
  </w:num>
  <w:num w:numId="25" w16cid:durableId="1234973590">
    <w:abstractNumId w:val="28"/>
  </w:num>
  <w:num w:numId="26" w16cid:durableId="268053242">
    <w:abstractNumId w:val="59"/>
  </w:num>
  <w:num w:numId="27" w16cid:durableId="1890654128">
    <w:abstractNumId w:val="21"/>
  </w:num>
  <w:num w:numId="28" w16cid:durableId="1550067084">
    <w:abstractNumId w:val="65"/>
  </w:num>
  <w:num w:numId="29" w16cid:durableId="871916816">
    <w:abstractNumId w:val="10"/>
  </w:num>
  <w:num w:numId="30" w16cid:durableId="1841264074">
    <w:abstractNumId w:val="57"/>
  </w:num>
  <w:num w:numId="31" w16cid:durableId="1166360259">
    <w:abstractNumId w:val="47"/>
  </w:num>
  <w:num w:numId="32" w16cid:durableId="677197345">
    <w:abstractNumId w:val="92"/>
  </w:num>
  <w:num w:numId="33" w16cid:durableId="1306425133">
    <w:abstractNumId w:val="101"/>
  </w:num>
  <w:num w:numId="34" w16cid:durableId="1330986941">
    <w:abstractNumId w:val="35"/>
  </w:num>
  <w:num w:numId="35" w16cid:durableId="1850219125">
    <w:abstractNumId w:val="82"/>
  </w:num>
  <w:num w:numId="36" w16cid:durableId="1744527218">
    <w:abstractNumId w:val="36"/>
  </w:num>
  <w:num w:numId="37" w16cid:durableId="937641364">
    <w:abstractNumId w:val="0"/>
  </w:num>
  <w:num w:numId="38" w16cid:durableId="1839036116">
    <w:abstractNumId w:val="86"/>
  </w:num>
  <w:num w:numId="39" w16cid:durableId="1201088505">
    <w:abstractNumId w:val="38"/>
  </w:num>
  <w:num w:numId="40" w16cid:durableId="1421638727">
    <w:abstractNumId w:val="61"/>
  </w:num>
  <w:num w:numId="41" w16cid:durableId="875385082">
    <w:abstractNumId w:val="43"/>
  </w:num>
  <w:num w:numId="42" w16cid:durableId="1662808391">
    <w:abstractNumId w:val="49"/>
  </w:num>
  <w:num w:numId="43" w16cid:durableId="474104679">
    <w:abstractNumId w:val="55"/>
  </w:num>
  <w:num w:numId="44" w16cid:durableId="242952567">
    <w:abstractNumId w:val="83"/>
  </w:num>
  <w:num w:numId="45" w16cid:durableId="1546990217">
    <w:abstractNumId w:val="81"/>
  </w:num>
  <w:num w:numId="46" w16cid:durableId="12805239">
    <w:abstractNumId w:val="56"/>
  </w:num>
  <w:num w:numId="47" w16cid:durableId="600602523">
    <w:abstractNumId w:val="96"/>
  </w:num>
  <w:num w:numId="48" w16cid:durableId="1521890959">
    <w:abstractNumId w:val="4"/>
  </w:num>
  <w:num w:numId="49" w16cid:durableId="1278221718">
    <w:abstractNumId w:val="97"/>
  </w:num>
  <w:num w:numId="50" w16cid:durableId="1478574268">
    <w:abstractNumId w:val="25"/>
  </w:num>
  <w:num w:numId="51" w16cid:durableId="1247301396">
    <w:abstractNumId w:val="19"/>
  </w:num>
  <w:num w:numId="52" w16cid:durableId="62720978">
    <w:abstractNumId w:val="26"/>
  </w:num>
  <w:num w:numId="53" w16cid:durableId="1696999069">
    <w:abstractNumId w:val="80"/>
  </w:num>
  <w:num w:numId="54" w16cid:durableId="500655978">
    <w:abstractNumId w:val="84"/>
  </w:num>
  <w:num w:numId="55" w16cid:durableId="1138834990">
    <w:abstractNumId w:val="11"/>
  </w:num>
  <w:num w:numId="56" w16cid:durableId="802312809">
    <w:abstractNumId w:val="12"/>
  </w:num>
  <w:num w:numId="57" w16cid:durableId="212696899">
    <w:abstractNumId w:val="63"/>
  </w:num>
  <w:num w:numId="58" w16cid:durableId="1786538572">
    <w:abstractNumId w:val="102"/>
  </w:num>
  <w:num w:numId="59" w16cid:durableId="1287852302">
    <w:abstractNumId w:val="88"/>
  </w:num>
  <w:num w:numId="60" w16cid:durableId="735277729">
    <w:abstractNumId w:val="70"/>
  </w:num>
  <w:num w:numId="61" w16cid:durableId="1194538032">
    <w:abstractNumId w:val="32"/>
  </w:num>
  <w:num w:numId="62" w16cid:durableId="1955474487">
    <w:abstractNumId w:val="79"/>
  </w:num>
  <w:num w:numId="63" w16cid:durableId="1302729658">
    <w:abstractNumId w:val="58"/>
  </w:num>
  <w:num w:numId="64" w16cid:durableId="280770818">
    <w:abstractNumId w:val="39"/>
  </w:num>
  <w:num w:numId="65" w16cid:durableId="1037199816">
    <w:abstractNumId w:val="66"/>
  </w:num>
  <w:num w:numId="66" w16cid:durableId="206187916">
    <w:abstractNumId w:val="51"/>
  </w:num>
  <w:num w:numId="67" w16cid:durableId="1404450076">
    <w:abstractNumId w:val="30"/>
  </w:num>
  <w:num w:numId="68" w16cid:durableId="485324152">
    <w:abstractNumId w:val="93"/>
  </w:num>
  <w:num w:numId="69" w16cid:durableId="1107314365">
    <w:abstractNumId w:val="60"/>
  </w:num>
  <w:num w:numId="70" w16cid:durableId="656689276">
    <w:abstractNumId w:val="94"/>
  </w:num>
  <w:num w:numId="71" w16cid:durableId="160630858">
    <w:abstractNumId w:val="103"/>
  </w:num>
  <w:num w:numId="72" w16cid:durableId="2098818782">
    <w:abstractNumId w:val="50"/>
  </w:num>
  <w:num w:numId="73" w16cid:durableId="843667535">
    <w:abstractNumId w:val="54"/>
  </w:num>
  <w:num w:numId="74" w16cid:durableId="1167398928">
    <w:abstractNumId w:val="13"/>
  </w:num>
  <w:num w:numId="75" w16cid:durableId="326516990">
    <w:abstractNumId w:val="90"/>
  </w:num>
  <w:num w:numId="76" w16cid:durableId="2011175195">
    <w:abstractNumId w:val="74"/>
  </w:num>
  <w:num w:numId="77" w16cid:durableId="877277604">
    <w:abstractNumId w:val="7"/>
  </w:num>
  <w:num w:numId="78" w16cid:durableId="2020691864">
    <w:abstractNumId w:val="9"/>
  </w:num>
  <w:num w:numId="79" w16cid:durableId="684986997">
    <w:abstractNumId w:val="45"/>
  </w:num>
  <w:num w:numId="80" w16cid:durableId="1959986151">
    <w:abstractNumId w:val="87"/>
  </w:num>
  <w:num w:numId="81" w16cid:durableId="1676301875">
    <w:abstractNumId w:val="69"/>
  </w:num>
  <w:num w:numId="82" w16cid:durableId="1024479137">
    <w:abstractNumId w:val="75"/>
  </w:num>
  <w:num w:numId="83" w16cid:durableId="1898592730">
    <w:abstractNumId w:val="5"/>
  </w:num>
  <w:num w:numId="84" w16cid:durableId="1815173798">
    <w:abstractNumId w:val="2"/>
  </w:num>
  <w:num w:numId="85" w16cid:durableId="498470226">
    <w:abstractNumId w:val="31"/>
  </w:num>
  <w:num w:numId="86" w16cid:durableId="1885871946">
    <w:abstractNumId w:val="48"/>
  </w:num>
  <w:num w:numId="87" w16cid:durableId="1991589411">
    <w:abstractNumId w:val="52"/>
  </w:num>
  <w:num w:numId="88" w16cid:durableId="296491347">
    <w:abstractNumId w:val="89"/>
  </w:num>
  <w:num w:numId="89" w16cid:durableId="1667829089">
    <w:abstractNumId w:val="77"/>
  </w:num>
  <w:num w:numId="90" w16cid:durableId="965623236">
    <w:abstractNumId w:val="34"/>
  </w:num>
  <w:num w:numId="91" w16cid:durableId="785080803">
    <w:abstractNumId w:val="42"/>
  </w:num>
  <w:num w:numId="92" w16cid:durableId="1859807917">
    <w:abstractNumId w:val="16"/>
  </w:num>
  <w:num w:numId="93" w16cid:durableId="1554387278">
    <w:abstractNumId w:val="24"/>
  </w:num>
  <w:num w:numId="94" w16cid:durableId="930770881">
    <w:abstractNumId w:val="53"/>
  </w:num>
  <w:num w:numId="95" w16cid:durableId="170535388">
    <w:abstractNumId w:val="71"/>
  </w:num>
  <w:num w:numId="96" w16cid:durableId="1846631557">
    <w:abstractNumId w:val="8"/>
  </w:num>
  <w:num w:numId="97" w16cid:durableId="2115519646">
    <w:abstractNumId w:val="76"/>
  </w:num>
  <w:num w:numId="98" w16cid:durableId="1424958427">
    <w:abstractNumId w:val="1"/>
  </w:num>
  <w:num w:numId="99" w16cid:durableId="1894193837">
    <w:abstractNumId w:val="85"/>
  </w:num>
  <w:num w:numId="100" w16cid:durableId="1773043512">
    <w:abstractNumId w:val="18"/>
  </w:num>
  <w:num w:numId="101" w16cid:durableId="1050611607">
    <w:abstractNumId w:val="62"/>
  </w:num>
  <w:num w:numId="102" w16cid:durableId="1952468477">
    <w:abstractNumId w:val="22"/>
  </w:num>
  <w:num w:numId="103" w16cid:durableId="1995134088">
    <w:abstractNumId w:val="99"/>
  </w:num>
  <w:num w:numId="104" w16cid:durableId="426316481">
    <w:abstractNumId w:val="1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002C3"/>
    <w:rsid w:val="00001394"/>
    <w:rsid w:val="000049CF"/>
    <w:rsid w:val="00004D81"/>
    <w:rsid w:val="0000764A"/>
    <w:rsid w:val="00011200"/>
    <w:rsid w:val="00015094"/>
    <w:rsid w:val="00015407"/>
    <w:rsid w:val="00017AD0"/>
    <w:rsid w:val="00020977"/>
    <w:rsid w:val="00033666"/>
    <w:rsid w:val="00033E69"/>
    <w:rsid w:val="00034FC9"/>
    <w:rsid w:val="00037B79"/>
    <w:rsid w:val="0004055C"/>
    <w:rsid w:val="000433C0"/>
    <w:rsid w:val="000443E4"/>
    <w:rsid w:val="00046F6A"/>
    <w:rsid w:val="00051744"/>
    <w:rsid w:val="00051B99"/>
    <w:rsid w:val="000551CE"/>
    <w:rsid w:val="0005763E"/>
    <w:rsid w:val="0006325A"/>
    <w:rsid w:val="00070BAA"/>
    <w:rsid w:val="00071CA6"/>
    <w:rsid w:val="00074D1D"/>
    <w:rsid w:val="0007573A"/>
    <w:rsid w:val="00076F1A"/>
    <w:rsid w:val="00083F5C"/>
    <w:rsid w:val="00092630"/>
    <w:rsid w:val="00092B39"/>
    <w:rsid w:val="000956DA"/>
    <w:rsid w:val="000A3ABC"/>
    <w:rsid w:val="000A7F60"/>
    <w:rsid w:val="000B0010"/>
    <w:rsid w:val="000B02B8"/>
    <w:rsid w:val="000B2F70"/>
    <w:rsid w:val="000B350B"/>
    <w:rsid w:val="000C3C58"/>
    <w:rsid w:val="000D0E71"/>
    <w:rsid w:val="000E0BA8"/>
    <w:rsid w:val="000E2582"/>
    <w:rsid w:val="000F041C"/>
    <w:rsid w:val="000F1CEA"/>
    <w:rsid w:val="001001AD"/>
    <w:rsid w:val="001024E6"/>
    <w:rsid w:val="0010352A"/>
    <w:rsid w:val="00110F6B"/>
    <w:rsid w:val="00111F3C"/>
    <w:rsid w:val="0011515C"/>
    <w:rsid w:val="001155F3"/>
    <w:rsid w:val="001235B1"/>
    <w:rsid w:val="00125CA8"/>
    <w:rsid w:val="00127ADC"/>
    <w:rsid w:val="00130052"/>
    <w:rsid w:val="00134B25"/>
    <w:rsid w:val="00134C33"/>
    <w:rsid w:val="0014371B"/>
    <w:rsid w:val="00144920"/>
    <w:rsid w:val="0015068E"/>
    <w:rsid w:val="00150C13"/>
    <w:rsid w:val="00151F80"/>
    <w:rsid w:val="00156227"/>
    <w:rsid w:val="00156764"/>
    <w:rsid w:val="00157626"/>
    <w:rsid w:val="00157B46"/>
    <w:rsid w:val="00162364"/>
    <w:rsid w:val="001628AA"/>
    <w:rsid w:val="00167070"/>
    <w:rsid w:val="001707A9"/>
    <w:rsid w:val="00174A66"/>
    <w:rsid w:val="00176137"/>
    <w:rsid w:val="001771D7"/>
    <w:rsid w:val="0018516F"/>
    <w:rsid w:val="00187799"/>
    <w:rsid w:val="00190AF4"/>
    <w:rsid w:val="001912FD"/>
    <w:rsid w:val="0019718D"/>
    <w:rsid w:val="00197E94"/>
    <w:rsid w:val="001A1F0C"/>
    <w:rsid w:val="001A22AC"/>
    <w:rsid w:val="001B0BEC"/>
    <w:rsid w:val="001B34F3"/>
    <w:rsid w:val="001C387F"/>
    <w:rsid w:val="001C5D2B"/>
    <w:rsid w:val="001D0439"/>
    <w:rsid w:val="001D149E"/>
    <w:rsid w:val="001D1B9D"/>
    <w:rsid w:val="001E2C08"/>
    <w:rsid w:val="001F19BE"/>
    <w:rsid w:val="0020316B"/>
    <w:rsid w:val="00203A2F"/>
    <w:rsid w:val="00213B94"/>
    <w:rsid w:val="00216E19"/>
    <w:rsid w:val="00221F79"/>
    <w:rsid w:val="0022383C"/>
    <w:rsid w:val="00235BB2"/>
    <w:rsid w:val="002360A8"/>
    <w:rsid w:val="002369C8"/>
    <w:rsid w:val="00236ED8"/>
    <w:rsid w:val="0024247B"/>
    <w:rsid w:val="00243E29"/>
    <w:rsid w:val="00251295"/>
    <w:rsid w:val="00255B37"/>
    <w:rsid w:val="00255DAA"/>
    <w:rsid w:val="002562EE"/>
    <w:rsid w:val="002631BC"/>
    <w:rsid w:val="0026558C"/>
    <w:rsid w:val="00270B1D"/>
    <w:rsid w:val="002751A0"/>
    <w:rsid w:val="00280176"/>
    <w:rsid w:val="00291577"/>
    <w:rsid w:val="002930DE"/>
    <w:rsid w:val="0029574E"/>
    <w:rsid w:val="00297627"/>
    <w:rsid w:val="002A07B5"/>
    <w:rsid w:val="002A14CB"/>
    <w:rsid w:val="002A3244"/>
    <w:rsid w:val="002A4DD4"/>
    <w:rsid w:val="002A7041"/>
    <w:rsid w:val="002A75C1"/>
    <w:rsid w:val="002A769A"/>
    <w:rsid w:val="002B2191"/>
    <w:rsid w:val="002B24B0"/>
    <w:rsid w:val="002B27FD"/>
    <w:rsid w:val="002B51A1"/>
    <w:rsid w:val="002B5891"/>
    <w:rsid w:val="002C0B34"/>
    <w:rsid w:val="002C0E76"/>
    <w:rsid w:val="002D3BA4"/>
    <w:rsid w:val="002D62E6"/>
    <w:rsid w:val="002E5BE7"/>
    <w:rsid w:val="002E63B3"/>
    <w:rsid w:val="002F222A"/>
    <w:rsid w:val="003026D8"/>
    <w:rsid w:val="00302D9E"/>
    <w:rsid w:val="00303CC9"/>
    <w:rsid w:val="00312315"/>
    <w:rsid w:val="00312E6B"/>
    <w:rsid w:val="00314105"/>
    <w:rsid w:val="00320827"/>
    <w:rsid w:val="00326D20"/>
    <w:rsid w:val="00332D56"/>
    <w:rsid w:val="00333272"/>
    <w:rsid w:val="003344BD"/>
    <w:rsid w:val="0033525C"/>
    <w:rsid w:val="003378DC"/>
    <w:rsid w:val="00340176"/>
    <w:rsid w:val="00341372"/>
    <w:rsid w:val="003425E0"/>
    <w:rsid w:val="00345CC1"/>
    <w:rsid w:val="00347B24"/>
    <w:rsid w:val="00347BC0"/>
    <w:rsid w:val="003517A9"/>
    <w:rsid w:val="00352891"/>
    <w:rsid w:val="00353A80"/>
    <w:rsid w:val="00357711"/>
    <w:rsid w:val="0036232B"/>
    <w:rsid w:val="003669EA"/>
    <w:rsid w:val="00370872"/>
    <w:rsid w:val="00372291"/>
    <w:rsid w:val="00372FEE"/>
    <w:rsid w:val="00382751"/>
    <w:rsid w:val="003832B6"/>
    <w:rsid w:val="00384F74"/>
    <w:rsid w:val="0039072C"/>
    <w:rsid w:val="00395DDC"/>
    <w:rsid w:val="003A0FC9"/>
    <w:rsid w:val="003B4494"/>
    <w:rsid w:val="003B7148"/>
    <w:rsid w:val="003B7FC1"/>
    <w:rsid w:val="003C7C18"/>
    <w:rsid w:val="003D7266"/>
    <w:rsid w:val="003D73CB"/>
    <w:rsid w:val="003E4613"/>
    <w:rsid w:val="003E7ABF"/>
    <w:rsid w:val="003F0765"/>
    <w:rsid w:val="003F1F2C"/>
    <w:rsid w:val="00401EDB"/>
    <w:rsid w:val="00403F62"/>
    <w:rsid w:val="00413191"/>
    <w:rsid w:val="00413AA3"/>
    <w:rsid w:val="00421E97"/>
    <w:rsid w:val="004253DF"/>
    <w:rsid w:val="004318CA"/>
    <w:rsid w:val="0043245A"/>
    <w:rsid w:val="00441D0E"/>
    <w:rsid w:val="00441E18"/>
    <w:rsid w:val="004424D9"/>
    <w:rsid w:val="00446DD0"/>
    <w:rsid w:val="00453F8A"/>
    <w:rsid w:val="00454036"/>
    <w:rsid w:val="00456C9B"/>
    <w:rsid w:val="00464BD2"/>
    <w:rsid w:val="00466B06"/>
    <w:rsid w:val="00472432"/>
    <w:rsid w:val="00473D29"/>
    <w:rsid w:val="00485681"/>
    <w:rsid w:val="00486ED8"/>
    <w:rsid w:val="00490C75"/>
    <w:rsid w:val="004922C8"/>
    <w:rsid w:val="004A062A"/>
    <w:rsid w:val="004A0E9E"/>
    <w:rsid w:val="004B5FCA"/>
    <w:rsid w:val="004B6706"/>
    <w:rsid w:val="004B6D55"/>
    <w:rsid w:val="004C3D88"/>
    <w:rsid w:val="004D4C40"/>
    <w:rsid w:val="004D5576"/>
    <w:rsid w:val="004D5A15"/>
    <w:rsid w:val="004D641F"/>
    <w:rsid w:val="004D76E4"/>
    <w:rsid w:val="004E0935"/>
    <w:rsid w:val="004E0C55"/>
    <w:rsid w:val="004F13A1"/>
    <w:rsid w:val="004F2ED5"/>
    <w:rsid w:val="004F3CDB"/>
    <w:rsid w:val="004F3D89"/>
    <w:rsid w:val="004F6E81"/>
    <w:rsid w:val="00501579"/>
    <w:rsid w:val="005024B1"/>
    <w:rsid w:val="00507831"/>
    <w:rsid w:val="00511130"/>
    <w:rsid w:val="005123F9"/>
    <w:rsid w:val="00521C9F"/>
    <w:rsid w:val="005259F8"/>
    <w:rsid w:val="00531985"/>
    <w:rsid w:val="00542873"/>
    <w:rsid w:val="005445B9"/>
    <w:rsid w:val="00544B4E"/>
    <w:rsid w:val="00552DFD"/>
    <w:rsid w:val="00560097"/>
    <w:rsid w:val="00565A73"/>
    <w:rsid w:val="005704BC"/>
    <w:rsid w:val="005749E2"/>
    <w:rsid w:val="00580C3E"/>
    <w:rsid w:val="00581116"/>
    <w:rsid w:val="005822B1"/>
    <w:rsid w:val="00585099"/>
    <w:rsid w:val="00587F5F"/>
    <w:rsid w:val="005A5F50"/>
    <w:rsid w:val="005A608E"/>
    <w:rsid w:val="005C6755"/>
    <w:rsid w:val="005C780E"/>
    <w:rsid w:val="005D02B2"/>
    <w:rsid w:val="005D217B"/>
    <w:rsid w:val="005D65ED"/>
    <w:rsid w:val="005E4387"/>
    <w:rsid w:val="005E5994"/>
    <w:rsid w:val="005F1660"/>
    <w:rsid w:val="005F1D93"/>
    <w:rsid w:val="005F2034"/>
    <w:rsid w:val="005F255A"/>
    <w:rsid w:val="005F5105"/>
    <w:rsid w:val="00602B23"/>
    <w:rsid w:val="0060367F"/>
    <w:rsid w:val="00606F56"/>
    <w:rsid w:val="00613F48"/>
    <w:rsid w:val="00615C6E"/>
    <w:rsid w:val="0062618C"/>
    <w:rsid w:val="006309E9"/>
    <w:rsid w:val="00631FE5"/>
    <w:rsid w:val="00637782"/>
    <w:rsid w:val="00637EF9"/>
    <w:rsid w:val="006408BA"/>
    <w:rsid w:val="00642BEA"/>
    <w:rsid w:val="00646F00"/>
    <w:rsid w:val="00670998"/>
    <w:rsid w:val="0067465C"/>
    <w:rsid w:val="00675556"/>
    <w:rsid w:val="00683945"/>
    <w:rsid w:val="00684C19"/>
    <w:rsid w:val="00687492"/>
    <w:rsid w:val="00692FDF"/>
    <w:rsid w:val="006A1670"/>
    <w:rsid w:val="006A4796"/>
    <w:rsid w:val="006B1EFA"/>
    <w:rsid w:val="006B2304"/>
    <w:rsid w:val="006D2D69"/>
    <w:rsid w:val="006D310E"/>
    <w:rsid w:val="006D476D"/>
    <w:rsid w:val="006D4925"/>
    <w:rsid w:val="006D55A3"/>
    <w:rsid w:val="006D7211"/>
    <w:rsid w:val="006E4B77"/>
    <w:rsid w:val="006E4D2B"/>
    <w:rsid w:val="006F31D8"/>
    <w:rsid w:val="006F4DF6"/>
    <w:rsid w:val="006F55FB"/>
    <w:rsid w:val="00703791"/>
    <w:rsid w:val="00714D96"/>
    <w:rsid w:val="0071640B"/>
    <w:rsid w:val="00725A3D"/>
    <w:rsid w:val="00726568"/>
    <w:rsid w:val="00730746"/>
    <w:rsid w:val="00731CA8"/>
    <w:rsid w:val="0074457A"/>
    <w:rsid w:val="00745858"/>
    <w:rsid w:val="00747C64"/>
    <w:rsid w:val="00757975"/>
    <w:rsid w:val="00763FF4"/>
    <w:rsid w:val="00764249"/>
    <w:rsid w:val="007719FD"/>
    <w:rsid w:val="007738C9"/>
    <w:rsid w:val="00773960"/>
    <w:rsid w:val="00773BAD"/>
    <w:rsid w:val="00780BCA"/>
    <w:rsid w:val="00784B6B"/>
    <w:rsid w:val="007873EC"/>
    <w:rsid w:val="00790845"/>
    <w:rsid w:val="00791203"/>
    <w:rsid w:val="0079429F"/>
    <w:rsid w:val="00794E91"/>
    <w:rsid w:val="00796A48"/>
    <w:rsid w:val="00796C27"/>
    <w:rsid w:val="00797B37"/>
    <w:rsid w:val="007A2AC6"/>
    <w:rsid w:val="007A695A"/>
    <w:rsid w:val="007B365B"/>
    <w:rsid w:val="007B463D"/>
    <w:rsid w:val="007B4F60"/>
    <w:rsid w:val="007B713F"/>
    <w:rsid w:val="007D2173"/>
    <w:rsid w:val="007E0347"/>
    <w:rsid w:val="007E2629"/>
    <w:rsid w:val="007E32F5"/>
    <w:rsid w:val="007E3A72"/>
    <w:rsid w:val="007E5246"/>
    <w:rsid w:val="007E6A1A"/>
    <w:rsid w:val="007E77CE"/>
    <w:rsid w:val="007E7B90"/>
    <w:rsid w:val="007E7CD0"/>
    <w:rsid w:val="007F380D"/>
    <w:rsid w:val="007F6B1B"/>
    <w:rsid w:val="007F7BD3"/>
    <w:rsid w:val="00801487"/>
    <w:rsid w:val="00801E2A"/>
    <w:rsid w:val="008069D1"/>
    <w:rsid w:val="00807132"/>
    <w:rsid w:val="00810DCB"/>
    <w:rsid w:val="00811F3D"/>
    <w:rsid w:val="00817B0D"/>
    <w:rsid w:val="0082301C"/>
    <w:rsid w:val="008230AD"/>
    <w:rsid w:val="00823192"/>
    <w:rsid w:val="00823E09"/>
    <w:rsid w:val="0082427F"/>
    <w:rsid w:val="00824A89"/>
    <w:rsid w:val="00826210"/>
    <w:rsid w:val="00827AC6"/>
    <w:rsid w:val="00832062"/>
    <w:rsid w:val="0083390F"/>
    <w:rsid w:val="00834812"/>
    <w:rsid w:val="00840999"/>
    <w:rsid w:val="00840E2E"/>
    <w:rsid w:val="00845740"/>
    <w:rsid w:val="008501A5"/>
    <w:rsid w:val="00851F19"/>
    <w:rsid w:val="00861B81"/>
    <w:rsid w:val="00863248"/>
    <w:rsid w:val="008669FB"/>
    <w:rsid w:val="008701E9"/>
    <w:rsid w:val="00873C9B"/>
    <w:rsid w:val="00874A0F"/>
    <w:rsid w:val="008803E1"/>
    <w:rsid w:val="008855E6"/>
    <w:rsid w:val="00886D59"/>
    <w:rsid w:val="00890B15"/>
    <w:rsid w:val="00892A99"/>
    <w:rsid w:val="00894761"/>
    <w:rsid w:val="008A121F"/>
    <w:rsid w:val="008A1CC8"/>
    <w:rsid w:val="008A4346"/>
    <w:rsid w:val="008B7A7C"/>
    <w:rsid w:val="008C3F7C"/>
    <w:rsid w:val="008C4206"/>
    <w:rsid w:val="008C763C"/>
    <w:rsid w:val="008D0535"/>
    <w:rsid w:val="008D0B23"/>
    <w:rsid w:val="008D30DA"/>
    <w:rsid w:val="008D42CD"/>
    <w:rsid w:val="008D46AA"/>
    <w:rsid w:val="008E4319"/>
    <w:rsid w:val="008E5610"/>
    <w:rsid w:val="008F1303"/>
    <w:rsid w:val="008F65F6"/>
    <w:rsid w:val="00904DAC"/>
    <w:rsid w:val="00910A00"/>
    <w:rsid w:val="0091189D"/>
    <w:rsid w:val="00914636"/>
    <w:rsid w:val="009172AD"/>
    <w:rsid w:val="00917636"/>
    <w:rsid w:val="0092440E"/>
    <w:rsid w:val="00924545"/>
    <w:rsid w:val="009279E7"/>
    <w:rsid w:val="009364E7"/>
    <w:rsid w:val="00937F9B"/>
    <w:rsid w:val="00943C56"/>
    <w:rsid w:val="0094614C"/>
    <w:rsid w:val="009539C0"/>
    <w:rsid w:val="00955EDA"/>
    <w:rsid w:val="00956810"/>
    <w:rsid w:val="009621AF"/>
    <w:rsid w:val="00964672"/>
    <w:rsid w:val="0097202C"/>
    <w:rsid w:val="00977643"/>
    <w:rsid w:val="009804EB"/>
    <w:rsid w:val="009826DA"/>
    <w:rsid w:val="00982929"/>
    <w:rsid w:val="009829AB"/>
    <w:rsid w:val="009837BD"/>
    <w:rsid w:val="00987A48"/>
    <w:rsid w:val="0099098C"/>
    <w:rsid w:val="0099445E"/>
    <w:rsid w:val="009A1A6D"/>
    <w:rsid w:val="009A4595"/>
    <w:rsid w:val="009A5016"/>
    <w:rsid w:val="009B0BA6"/>
    <w:rsid w:val="009B60CE"/>
    <w:rsid w:val="009B72AE"/>
    <w:rsid w:val="009B76D0"/>
    <w:rsid w:val="009C0D15"/>
    <w:rsid w:val="009C4685"/>
    <w:rsid w:val="009C5C4D"/>
    <w:rsid w:val="009D3898"/>
    <w:rsid w:val="009D79F9"/>
    <w:rsid w:val="009E2DCC"/>
    <w:rsid w:val="009F50D4"/>
    <w:rsid w:val="00A002CD"/>
    <w:rsid w:val="00A028D9"/>
    <w:rsid w:val="00A12CFD"/>
    <w:rsid w:val="00A24042"/>
    <w:rsid w:val="00A32938"/>
    <w:rsid w:val="00A350F6"/>
    <w:rsid w:val="00A35A8F"/>
    <w:rsid w:val="00A367D2"/>
    <w:rsid w:val="00A37EF4"/>
    <w:rsid w:val="00A42B19"/>
    <w:rsid w:val="00A43CC0"/>
    <w:rsid w:val="00A454C4"/>
    <w:rsid w:val="00A5042B"/>
    <w:rsid w:val="00A514B0"/>
    <w:rsid w:val="00A51EC9"/>
    <w:rsid w:val="00A54B47"/>
    <w:rsid w:val="00A61DCB"/>
    <w:rsid w:val="00A62905"/>
    <w:rsid w:val="00A633CB"/>
    <w:rsid w:val="00A66A56"/>
    <w:rsid w:val="00A764E2"/>
    <w:rsid w:val="00A81288"/>
    <w:rsid w:val="00A83DE8"/>
    <w:rsid w:val="00A85B96"/>
    <w:rsid w:val="00A934DA"/>
    <w:rsid w:val="00A979B2"/>
    <w:rsid w:val="00A97E33"/>
    <w:rsid w:val="00AA3D47"/>
    <w:rsid w:val="00AA6766"/>
    <w:rsid w:val="00AB3A47"/>
    <w:rsid w:val="00AB459D"/>
    <w:rsid w:val="00AB7690"/>
    <w:rsid w:val="00AB79B9"/>
    <w:rsid w:val="00AC5F46"/>
    <w:rsid w:val="00AD49A2"/>
    <w:rsid w:val="00AE05D0"/>
    <w:rsid w:val="00AE665D"/>
    <w:rsid w:val="00AE67E9"/>
    <w:rsid w:val="00AE6939"/>
    <w:rsid w:val="00AF7227"/>
    <w:rsid w:val="00AF7BB1"/>
    <w:rsid w:val="00B03EAF"/>
    <w:rsid w:val="00B055DA"/>
    <w:rsid w:val="00B14379"/>
    <w:rsid w:val="00B151FD"/>
    <w:rsid w:val="00B17966"/>
    <w:rsid w:val="00B23E53"/>
    <w:rsid w:val="00B25B53"/>
    <w:rsid w:val="00B27FB8"/>
    <w:rsid w:val="00B31306"/>
    <w:rsid w:val="00B32076"/>
    <w:rsid w:val="00B3284C"/>
    <w:rsid w:val="00B424A7"/>
    <w:rsid w:val="00B50510"/>
    <w:rsid w:val="00B55939"/>
    <w:rsid w:val="00B62962"/>
    <w:rsid w:val="00B63770"/>
    <w:rsid w:val="00B71A59"/>
    <w:rsid w:val="00B72EF9"/>
    <w:rsid w:val="00B758CB"/>
    <w:rsid w:val="00B81E6C"/>
    <w:rsid w:val="00B90A49"/>
    <w:rsid w:val="00BA36CF"/>
    <w:rsid w:val="00BA752D"/>
    <w:rsid w:val="00BB7377"/>
    <w:rsid w:val="00BC1FE2"/>
    <w:rsid w:val="00BC3761"/>
    <w:rsid w:val="00BC542F"/>
    <w:rsid w:val="00BC70E4"/>
    <w:rsid w:val="00BC7CA3"/>
    <w:rsid w:val="00BD0148"/>
    <w:rsid w:val="00BD4399"/>
    <w:rsid w:val="00BD52EE"/>
    <w:rsid w:val="00BE341B"/>
    <w:rsid w:val="00BE3D47"/>
    <w:rsid w:val="00BF027E"/>
    <w:rsid w:val="00BF04CC"/>
    <w:rsid w:val="00BF1C26"/>
    <w:rsid w:val="00BF23DB"/>
    <w:rsid w:val="00BF2733"/>
    <w:rsid w:val="00BF2A98"/>
    <w:rsid w:val="00BF6E64"/>
    <w:rsid w:val="00C029E1"/>
    <w:rsid w:val="00C05AC5"/>
    <w:rsid w:val="00C100AB"/>
    <w:rsid w:val="00C11373"/>
    <w:rsid w:val="00C1428C"/>
    <w:rsid w:val="00C21399"/>
    <w:rsid w:val="00C25B5E"/>
    <w:rsid w:val="00C25F2E"/>
    <w:rsid w:val="00C30581"/>
    <w:rsid w:val="00C30C27"/>
    <w:rsid w:val="00C3745C"/>
    <w:rsid w:val="00C40D45"/>
    <w:rsid w:val="00C426F7"/>
    <w:rsid w:val="00C43533"/>
    <w:rsid w:val="00C53A3F"/>
    <w:rsid w:val="00C54804"/>
    <w:rsid w:val="00C54D0F"/>
    <w:rsid w:val="00C56890"/>
    <w:rsid w:val="00C62148"/>
    <w:rsid w:val="00C67857"/>
    <w:rsid w:val="00C710D8"/>
    <w:rsid w:val="00C7748C"/>
    <w:rsid w:val="00C7762F"/>
    <w:rsid w:val="00C80CD4"/>
    <w:rsid w:val="00C83282"/>
    <w:rsid w:val="00C84DC3"/>
    <w:rsid w:val="00C85CF4"/>
    <w:rsid w:val="00C87EC1"/>
    <w:rsid w:val="00C90BC4"/>
    <w:rsid w:val="00C93AC6"/>
    <w:rsid w:val="00C95549"/>
    <w:rsid w:val="00C96186"/>
    <w:rsid w:val="00C969DA"/>
    <w:rsid w:val="00CA06B6"/>
    <w:rsid w:val="00CA467F"/>
    <w:rsid w:val="00CA5AF2"/>
    <w:rsid w:val="00CA6D31"/>
    <w:rsid w:val="00CB0982"/>
    <w:rsid w:val="00CB566E"/>
    <w:rsid w:val="00CB585B"/>
    <w:rsid w:val="00CC41B0"/>
    <w:rsid w:val="00CC4BAE"/>
    <w:rsid w:val="00CC6B1F"/>
    <w:rsid w:val="00CC7E33"/>
    <w:rsid w:val="00CD05F7"/>
    <w:rsid w:val="00CD0E31"/>
    <w:rsid w:val="00CD24FB"/>
    <w:rsid w:val="00CD2613"/>
    <w:rsid w:val="00CE0F77"/>
    <w:rsid w:val="00CE744B"/>
    <w:rsid w:val="00CF269B"/>
    <w:rsid w:val="00CF6ACB"/>
    <w:rsid w:val="00CF78FE"/>
    <w:rsid w:val="00CF7C45"/>
    <w:rsid w:val="00D05722"/>
    <w:rsid w:val="00D06632"/>
    <w:rsid w:val="00D07182"/>
    <w:rsid w:val="00D112E7"/>
    <w:rsid w:val="00D12608"/>
    <w:rsid w:val="00D12FC5"/>
    <w:rsid w:val="00D165C1"/>
    <w:rsid w:val="00D17F3A"/>
    <w:rsid w:val="00D20661"/>
    <w:rsid w:val="00D249D0"/>
    <w:rsid w:val="00D24C99"/>
    <w:rsid w:val="00D339FB"/>
    <w:rsid w:val="00D349FA"/>
    <w:rsid w:val="00D36E57"/>
    <w:rsid w:val="00D374B0"/>
    <w:rsid w:val="00D41D62"/>
    <w:rsid w:val="00D47266"/>
    <w:rsid w:val="00D4773E"/>
    <w:rsid w:val="00D477CA"/>
    <w:rsid w:val="00D54E55"/>
    <w:rsid w:val="00D55E13"/>
    <w:rsid w:val="00D60972"/>
    <w:rsid w:val="00D60FF8"/>
    <w:rsid w:val="00D62BF1"/>
    <w:rsid w:val="00D70194"/>
    <w:rsid w:val="00D74469"/>
    <w:rsid w:val="00D8094F"/>
    <w:rsid w:val="00D838D9"/>
    <w:rsid w:val="00D86F11"/>
    <w:rsid w:val="00D9304C"/>
    <w:rsid w:val="00DA2A20"/>
    <w:rsid w:val="00DA2F9F"/>
    <w:rsid w:val="00DB4E81"/>
    <w:rsid w:val="00DC3866"/>
    <w:rsid w:val="00DC4116"/>
    <w:rsid w:val="00DC5030"/>
    <w:rsid w:val="00DD08E5"/>
    <w:rsid w:val="00DD1C62"/>
    <w:rsid w:val="00DD5BC7"/>
    <w:rsid w:val="00DD6364"/>
    <w:rsid w:val="00DE419E"/>
    <w:rsid w:val="00DE45E5"/>
    <w:rsid w:val="00DE5A4D"/>
    <w:rsid w:val="00DF3D8D"/>
    <w:rsid w:val="00DF43F0"/>
    <w:rsid w:val="00E0269C"/>
    <w:rsid w:val="00E06102"/>
    <w:rsid w:val="00E101F1"/>
    <w:rsid w:val="00E1231E"/>
    <w:rsid w:val="00E17BCE"/>
    <w:rsid w:val="00E204A5"/>
    <w:rsid w:val="00E2131E"/>
    <w:rsid w:val="00E26081"/>
    <w:rsid w:val="00E3106C"/>
    <w:rsid w:val="00E32A70"/>
    <w:rsid w:val="00E33836"/>
    <w:rsid w:val="00E3498A"/>
    <w:rsid w:val="00E34D13"/>
    <w:rsid w:val="00E36589"/>
    <w:rsid w:val="00E36AFF"/>
    <w:rsid w:val="00E461BC"/>
    <w:rsid w:val="00E46BDB"/>
    <w:rsid w:val="00E7077E"/>
    <w:rsid w:val="00E7160E"/>
    <w:rsid w:val="00E82025"/>
    <w:rsid w:val="00E96568"/>
    <w:rsid w:val="00EA16FB"/>
    <w:rsid w:val="00EA40D5"/>
    <w:rsid w:val="00EA7860"/>
    <w:rsid w:val="00EB1721"/>
    <w:rsid w:val="00EB1E8B"/>
    <w:rsid w:val="00EB2605"/>
    <w:rsid w:val="00EB3234"/>
    <w:rsid w:val="00EB4B14"/>
    <w:rsid w:val="00EB601B"/>
    <w:rsid w:val="00EC385E"/>
    <w:rsid w:val="00EC3BBC"/>
    <w:rsid w:val="00EC4771"/>
    <w:rsid w:val="00ED0151"/>
    <w:rsid w:val="00ED163D"/>
    <w:rsid w:val="00ED1AFF"/>
    <w:rsid w:val="00ED5607"/>
    <w:rsid w:val="00EE2905"/>
    <w:rsid w:val="00EE675D"/>
    <w:rsid w:val="00EF01E7"/>
    <w:rsid w:val="00EF09B2"/>
    <w:rsid w:val="00EF14E1"/>
    <w:rsid w:val="00EF28BD"/>
    <w:rsid w:val="00EF66C0"/>
    <w:rsid w:val="00EF7E47"/>
    <w:rsid w:val="00F00390"/>
    <w:rsid w:val="00F05583"/>
    <w:rsid w:val="00F07410"/>
    <w:rsid w:val="00F148EC"/>
    <w:rsid w:val="00F22F67"/>
    <w:rsid w:val="00F2351C"/>
    <w:rsid w:val="00F24BB8"/>
    <w:rsid w:val="00F26D36"/>
    <w:rsid w:val="00F31CDA"/>
    <w:rsid w:val="00F3205A"/>
    <w:rsid w:val="00F332A0"/>
    <w:rsid w:val="00F41AAE"/>
    <w:rsid w:val="00F42D82"/>
    <w:rsid w:val="00F43C79"/>
    <w:rsid w:val="00F4507F"/>
    <w:rsid w:val="00F465AD"/>
    <w:rsid w:val="00F47635"/>
    <w:rsid w:val="00F538AB"/>
    <w:rsid w:val="00F54E33"/>
    <w:rsid w:val="00F67A6F"/>
    <w:rsid w:val="00F67E57"/>
    <w:rsid w:val="00F73785"/>
    <w:rsid w:val="00F75137"/>
    <w:rsid w:val="00F753B4"/>
    <w:rsid w:val="00F82666"/>
    <w:rsid w:val="00F839BC"/>
    <w:rsid w:val="00F94458"/>
    <w:rsid w:val="00F94E7C"/>
    <w:rsid w:val="00FA1939"/>
    <w:rsid w:val="00FA3D40"/>
    <w:rsid w:val="00FA3E54"/>
    <w:rsid w:val="00FA6168"/>
    <w:rsid w:val="00FA7534"/>
    <w:rsid w:val="00FA76DA"/>
    <w:rsid w:val="00FA7EB6"/>
    <w:rsid w:val="00FB5B14"/>
    <w:rsid w:val="00FC25D4"/>
    <w:rsid w:val="00FC27A6"/>
    <w:rsid w:val="00FC30F1"/>
    <w:rsid w:val="00FC37AE"/>
    <w:rsid w:val="00FC6967"/>
    <w:rsid w:val="00FD2877"/>
    <w:rsid w:val="00FD4679"/>
    <w:rsid w:val="00FD57BE"/>
    <w:rsid w:val="00FF1DB5"/>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 w:type="paragraph" w:customStyle="1" w:styleId="paragraph">
    <w:name w:val="paragraph"/>
    <w:basedOn w:val="Normal"/>
    <w:rsid w:val="00851F19"/>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851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abodh@powergrid.in" TargetMode="External"/><Relationship Id="rId18" Type="http://schemas.openxmlformats.org/officeDocument/2006/relationships/hyperlink" Target="https://etender.powergrid.in/new_logon2/User_Help_Menu.html" TargetMode="External"/><Relationship Id="rId26" Type="http://schemas.openxmlformats.org/officeDocument/2006/relationships/header" Target="header12.xml"/><Relationship Id="rId39" Type="http://schemas.openxmlformats.org/officeDocument/2006/relationships/header" Target="header17.xml"/><Relationship Id="rId21" Type="http://schemas.openxmlformats.org/officeDocument/2006/relationships/header" Target="header7.xml"/><Relationship Id="rId34" Type="http://schemas.openxmlformats.org/officeDocument/2006/relationships/hyperlink" Target="https://etender.powergrid.in" TargetMode="External"/><Relationship Id="rId42" Type="http://schemas.openxmlformats.org/officeDocument/2006/relationships/hyperlink" Target="https://etender.powergrid.in" TargetMode="External"/><Relationship Id="rId47" Type="http://schemas.openxmlformats.org/officeDocument/2006/relationships/header" Target="header23.xml"/><Relationship Id="rId50" Type="http://schemas.openxmlformats.org/officeDocument/2006/relationships/header" Target="header26.xml"/><Relationship Id="rId55" Type="http://schemas.openxmlformats.org/officeDocument/2006/relationships/header" Target="header3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mbhatia2001@gmail.com" TargetMode="External"/><Relationship Id="rId29" Type="http://schemas.openxmlformats.org/officeDocument/2006/relationships/header" Target="header15.xml"/><Relationship Id="rId11" Type="http://schemas.openxmlformats.org/officeDocument/2006/relationships/header" Target="header4.xml"/><Relationship Id="rId24" Type="http://schemas.openxmlformats.org/officeDocument/2006/relationships/header" Target="header10.xml"/><Relationship Id="rId32" Type="http://schemas.openxmlformats.org/officeDocument/2006/relationships/hyperlink" Target="mailto:mainak2501@powergrid.in" TargetMode="External"/><Relationship Id="rId37" Type="http://schemas.openxmlformats.org/officeDocument/2006/relationships/hyperlink" Target="https://epay.powergrid.in" TargetMode="External"/><Relationship Id="rId40" Type="http://schemas.openxmlformats.org/officeDocument/2006/relationships/header" Target="header18.xml"/><Relationship Id="rId45" Type="http://schemas.openxmlformats.org/officeDocument/2006/relationships/header" Target="header21.xml"/><Relationship Id="rId53" Type="http://schemas.openxmlformats.org/officeDocument/2006/relationships/header" Target="header29.xml"/><Relationship Id="rId58" Type="http://schemas.openxmlformats.org/officeDocument/2006/relationships/header" Target="header3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eader" Target="header5.xml"/><Relationship Id="rId14" Type="http://schemas.openxmlformats.org/officeDocument/2006/relationships/hyperlink" Target="mailto:mainak2501@powergrid.in" TargetMode="Externa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yperlink" Target="https://epay.powergrid.in" TargetMode="External"/><Relationship Id="rId43" Type="http://schemas.openxmlformats.org/officeDocument/2006/relationships/header" Target="header19.xml"/><Relationship Id="rId48" Type="http://schemas.openxmlformats.org/officeDocument/2006/relationships/header" Target="header24.xml"/><Relationship Id="rId56"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mailto:spsinghias1983@gmail.com" TargetMode="External"/><Relationship Id="rId25" Type="http://schemas.openxmlformats.org/officeDocument/2006/relationships/header" Target="header11.xml"/><Relationship Id="rId33" Type="http://schemas.openxmlformats.org/officeDocument/2006/relationships/hyperlink" Target="https://etender.powergrid.in" TargetMode="External"/><Relationship Id="rId38" Type="http://schemas.openxmlformats.org/officeDocument/2006/relationships/hyperlink" Target="http://www.powergrid.in" TargetMode="External"/><Relationship Id="rId46" Type="http://schemas.openxmlformats.org/officeDocument/2006/relationships/header" Target="header22.xml"/><Relationship Id="rId59" Type="http://schemas.openxmlformats.org/officeDocument/2006/relationships/header" Target="header34.xml"/><Relationship Id="rId20" Type="http://schemas.openxmlformats.org/officeDocument/2006/relationships/header" Target="header6.xml"/><Relationship Id="rId41" Type="http://schemas.openxmlformats.org/officeDocument/2006/relationships/hyperlink" Target="https://etender.powergrid.in" TargetMode="External"/><Relationship Id="rId54" Type="http://schemas.openxmlformats.org/officeDocument/2006/relationships/header" Target="header3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vishwamitram1@gmail.com" TargetMode="Externa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yperlink" Target="http://www.powergrid." TargetMode="External"/><Relationship Id="rId49" Type="http://schemas.openxmlformats.org/officeDocument/2006/relationships/header" Target="header25.xml"/><Relationship Id="rId57" Type="http://schemas.openxmlformats.org/officeDocument/2006/relationships/image" Target="media/image2.png"/><Relationship Id="rId10" Type="http://schemas.openxmlformats.org/officeDocument/2006/relationships/header" Target="header3.xml"/><Relationship Id="rId31" Type="http://schemas.openxmlformats.org/officeDocument/2006/relationships/hyperlink" Target="mailto:prabodh@powergrid.in" TargetMode="External"/><Relationship Id="rId44" Type="http://schemas.openxmlformats.org/officeDocument/2006/relationships/header" Target="header20.xml"/><Relationship Id="rId52" Type="http://schemas.openxmlformats.org/officeDocument/2006/relationships/header" Target="header28.xm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2019</TotalTime>
  <Pages>151</Pages>
  <Words>34487</Words>
  <Characters>196576</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Mainak Roy {मेनक रॉय}</cp:lastModifiedBy>
  <cp:revision>595</cp:revision>
  <cp:lastPrinted>2025-11-27T12:32:00Z</cp:lastPrinted>
  <dcterms:created xsi:type="dcterms:W3CDTF">2023-03-30T02:25:00Z</dcterms:created>
  <dcterms:modified xsi:type="dcterms:W3CDTF">2025-12-04T05:03:00Z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MSIP_Label_530f7a04-6a83-4344-ab32-77c336beebec_Enabled">
    <vt:lpwstr>true</vt:lpwstr>
  </property>
  <property fmtid="{D5CDD505-2E9C-101B-9397-08002B2CF9AE}" pid="6" name="MSIP_Label_530f7a04-6a83-4344-ab32-77c336beebec_SetDate">
    <vt:lpwstr>2025-10-24T11:22:51Z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340aca38-a0dd-419f-971e-8d11543d2ed1</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